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B63" w:rsidRDefault="00102B63" w:rsidP="00046B5B">
      <w:pPr>
        <w:spacing w:after="0" w:line="360" w:lineRule="auto"/>
        <w:ind w:left="-567"/>
        <w:jc w:val="center"/>
        <w:rPr>
          <w:rFonts w:ascii="Arial" w:hAnsi="Arial" w:cs="Arial"/>
          <w:b/>
          <w:sz w:val="32"/>
          <w:szCs w:val="32"/>
        </w:rPr>
      </w:pPr>
      <w:r>
        <w:rPr>
          <w:rFonts w:ascii="Arial" w:hAnsi="Arial" w:cs="Arial"/>
          <w:b/>
          <w:sz w:val="32"/>
          <w:szCs w:val="32"/>
        </w:rPr>
        <w:t>CENTRO UNIVERSITÁRIO METROPOLITANO DE SÃO PAULO</w:t>
      </w:r>
    </w:p>
    <w:p w:rsidR="00102B63" w:rsidRDefault="00102B63" w:rsidP="00046B5B">
      <w:pPr>
        <w:spacing w:after="0" w:line="360" w:lineRule="auto"/>
        <w:jc w:val="center"/>
        <w:rPr>
          <w:rFonts w:ascii="Arial" w:hAnsi="Arial" w:cs="Arial"/>
          <w:b/>
          <w:sz w:val="32"/>
          <w:szCs w:val="32"/>
        </w:rPr>
      </w:pPr>
      <w:r>
        <w:rPr>
          <w:rFonts w:ascii="Arial" w:hAnsi="Arial" w:cs="Arial"/>
          <w:b/>
          <w:sz w:val="32"/>
          <w:szCs w:val="32"/>
        </w:rPr>
        <w:t>CURSO ADMINISTRAÇÃO DE EMPRESAS</w:t>
      </w:r>
    </w:p>
    <w:p w:rsidR="00102B63" w:rsidRDefault="00102B63" w:rsidP="00102B63">
      <w:pPr>
        <w:spacing w:after="0" w:line="360" w:lineRule="auto"/>
        <w:jc w:val="center"/>
        <w:rPr>
          <w:rFonts w:ascii="Arial" w:hAnsi="Arial" w:cs="Arial"/>
          <w:b/>
          <w:sz w:val="32"/>
          <w:szCs w:val="32"/>
        </w:rPr>
      </w:pPr>
    </w:p>
    <w:p w:rsidR="00102B63" w:rsidRDefault="00102B63" w:rsidP="00102B63">
      <w:pPr>
        <w:spacing w:after="0" w:line="360" w:lineRule="auto"/>
        <w:jc w:val="center"/>
        <w:rPr>
          <w:rFonts w:ascii="Arial" w:hAnsi="Arial" w:cs="Arial"/>
          <w:b/>
          <w:sz w:val="32"/>
          <w:szCs w:val="32"/>
        </w:rPr>
      </w:pPr>
    </w:p>
    <w:p w:rsidR="00102B63" w:rsidRDefault="00102B63" w:rsidP="00102B63">
      <w:pPr>
        <w:spacing w:after="0" w:line="360" w:lineRule="auto"/>
        <w:jc w:val="center"/>
        <w:rPr>
          <w:rFonts w:ascii="Arial" w:hAnsi="Arial" w:cs="Arial"/>
          <w:b/>
          <w:sz w:val="32"/>
          <w:szCs w:val="32"/>
        </w:rPr>
      </w:pPr>
    </w:p>
    <w:p w:rsidR="00102B63" w:rsidRDefault="00102B63" w:rsidP="00102B63">
      <w:pPr>
        <w:spacing w:after="0" w:line="360" w:lineRule="auto"/>
        <w:jc w:val="center"/>
        <w:rPr>
          <w:rFonts w:ascii="Arial" w:hAnsi="Arial" w:cs="Arial"/>
          <w:b/>
          <w:sz w:val="32"/>
          <w:szCs w:val="32"/>
        </w:rPr>
      </w:pPr>
    </w:p>
    <w:p w:rsidR="00102B63" w:rsidRDefault="00102B63" w:rsidP="00102B63">
      <w:pPr>
        <w:spacing w:after="0" w:line="360" w:lineRule="auto"/>
        <w:jc w:val="center"/>
        <w:rPr>
          <w:rFonts w:ascii="Arial" w:hAnsi="Arial" w:cs="Arial"/>
          <w:b/>
          <w:sz w:val="32"/>
          <w:szCs w:val="32"/>
        </w:rPr>
      </w:pPr>
    </w:p>
    <w:p w:rsidR="00102B63" w:rsidRDefault="00102B63" w:rsidP="00102B63">
      <w:pPr>
        <w:spacing w:after="0" w:line="360" w:lineRule="auto"/>
        <w:jc w:val="center"/>
        <w:rPr>
          <w:rFonts w:ascii="Arial" w:hAnsi="Arial" w:cs="Arial"/>
          <w:b/>
          <w:sz w:val="32"/>
          <w:szCs w:val="32"/>
        </w:rPr>
      </w:pPr>
    </w:p>
    <w:p w:rsidR="00102B63" w:rsidRPr="00102B63" w:rsidRDefault="00102B63" w:rsidP="00102B63">
      <w:pPr>
        <w:spacing w:after="0" w:line="360" w:lineRule="auto"/>
        <w:jc w:val="center"/>
        <w:rPr>
          <w:rFonts w:ascii="Arial" w:hAnsi="Arial" w:cs="Arial"/>
          <w:b/>
          <w:sz w:val="28"/>
          <w:szCs w:val="28"/>
        </w:rPr>
      </w:pPr>
      <w:r w:rsidRPr="00102B63">
        <w:rPr>
          <w:rFonts w:ascii="Arial" w:hAnsi="Arial" w:cs="Arial"/>
          <w:b/>
          <w:sz w:val="28"/>
          <w:szCs w:val="28"/>
        </w:rPr>
        <w:t>ENDOMARKETING: UM ESTUDO DE CASO DURANTE O PROCESSO DE REENGENHARIA</w:t>
      </w: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Pr="00102B63" w:rsidRDefault="00102B63" w:rsidP="00102B63">
      <w:pPr>
        <w:spacing w:after="0" w:line="360" w:lineRule="auto"/>
        <w:jc w:val="center"/>
        <w:rPr>
          <w:rFonts w:ascii="Arial" w:hAnsi="Arial" w:cs="Arial"/>
          <w:b/>
          <w:sz w:val="28"/>
          <w:szCs w:val="28"/>
        </w:rPr>
      </w:pPr>
      <w:r w:rsidRPr="00102B63">
        <w:rPr>
          <w:rFonts w:ascii="Arial" w:hAnsi="Arial" w:cs="Arial"/>
          <w:b/>
          <w:sz w:val="28"/>
          <w:szCs w:val="28"/>
        </w:rPr>
        <w:t>BEATRIZ NOBRE HERRERA</w:t>
      </w:r>
    </w:p>
    <w:p w:rsidR="00102B63" w:rsidRPr="00102B63" w:rsidRDefault="00102B63" w:rsidP="00102B63">
      <w:pPr>
        <w:spacing w:after="0" w:line="360" w:lineRule="auto"/>
        <w:jc w:val="center"/>
        <w:rPr>
          <w:rFonts w:ascii="Arial" w:hAnsi="Arial" w:cs="Arial"/>
          <w:b/>
          <w:sz w:val="28"/>
          <w:szCs w:val="28"/>
        </w:rPr>
      </w:pPr>
      <w:r w:rsidRPr="00102B63">
        <w:rPr>
          <w:rFonts w:ascii="Arial" w:hAnsi="Arial" w:cs="Arial"/>
          <w:b/>
          <w:sz w:val="28"/>
          <w:szCs w:val="28"/>
        </w:rPr>
        <w:t>VÍVIAN GONÇALVES AGUIAR</w:t>
      </w: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86F40" w:rsidRDefault="00186F40"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Default="00102B63" w:rsidP="00102B63">
      <w:pPr>
        <w:jc w:val="center"/>
        <w:rPr>
          <w:rFonts w:ascii="Arial" w:hAnsi="Arial" w:cs="Arial"/>
          <w:b/>
          <w:sz w:val="32"/>
          <w:szCs w:val="32"/>
        </w:rPr>
      </w:pPr>
    </w:p>
    <w:p w:rsidR="00102B63" w:rsidRPr="00102B63" w:rsidRDefault="00102B63" w:rsidP="00102B63">
      <w:pPr>
        <w:spacing w:after="0" w:line="360" w:lineRule="auto"/>
        <w:jc w:val="center"/>
        <w:rPr>
          <w:rFonts w:ascii="Arial" w:hAnsi="Arial" w:cs="Arial"/>
          <w:b/>
          <w:sz w:val="24"/>
          <w:szCs w:val="24"/>
        </w:rPr>
      </w:pPr>
      <w:r w:rsidRPr="00102B63">
        <w:rPr>
          <w:rFonts w:ascii="Arial" w:hAnsi="Arial" w:cs="Arial"/>
          <w:b/>
          <w:sz w:val="24"/>
          <w:szCs w:val="24"/>
        </w:rPr>
        <w:t>Guarulhos</w:t>
      </w:r>
    </w:p>
    <w:p w:rsidR="00102B63" w:rsidRDefault="00647075" w:rsidP="00102B63">
      <w:pPr>
        <w:spacing w:after="0" w:line="360" w:lineRule="auto"/>
        <w:jc w:val="center"/>
        <w:rPr>
          <w:rFonts w:ascii="Arial" w:hAnsi="Arial" w:cs="Arial"/>
          <w:b/>
          <w:sz w:val="24"/>
          <w:szCs w:val="24"/>
        </w:rPr>
      </w:pPr>
      <w:r>
        <w:rPr>
          <w:rFonts w:ascii="Arial" w:hAnsi="Arial" w:cs="Arial"/>
          <w:b/>
          <w:sz w:val="24"/>
          <w:szCs w:val="24"/>
        </w:rPr>
        <w:t>Junho</w:t>
      </w:r>
      <w:r w:rsidR="00102B63" w:rsidRPr="00102B63">
        <w:rPr>
          <w:rFonts w:ascii="Arial" w:hAnsi="Arial" w:cs="Arial"/>
          <w:b/>
          <w:sz w:val="24"/>
          <w:szCs w:val="24"/>
        </w:rPr>
        <w:t xml:space="preserve"> de 2017</w:t>
      </w:r>
    </w:p>
    <w:p w:rsidR="00102B63" w:rsidRPr="00102B63" w:rsidRDefault="00102B63" w:rsidP="00102B63">
      <w:pPr>
        <w:spacing w:after="0" w:line="360" w:lineRule="auto"/>
        <w:jc w:val="center"/>
        <w:rPr>
          <w:rFonts w:ascii="Arial" w:hAnsi="Arial" w:cs="Arial"/>
          <w:b/>
          <w:sz w:val="24"/>
          <w:szCs w:val="24"/>
        </w:rPr>
      </w:pPr>
    </w:p>
    <w:p w:rsidR="00102B63" w:rsidRPr="00102B63" w:rsidRDefault="00102B63" w:rsidP="00102B63">
      <w:pPr>
        <w:spacing w:after="0" w:line="360" w:lineRule="auto"/>
        <w:jc w:val="center"/>
        <w:rPr>
          <w:rFonts w:ascii="Arial" w:hAnsi="Arial" w:cs="Arial"/>
          <w:b/>
          <w:sz w:val="28"/>
          <w:szCs w:val="28"/>
        </w:rPr>
      </w:pPr>
      <w:r w:rsidRPr="00102B63">
        <w:rPr>
          <w:rFonts w:ascii="Arial" w:hAnsi="Arial" w:cs="Arial"/>
          <w:b/>
          <w:sz w:val="28"/>
          <w:szCs w:val="28"/>
        </w:rPr>
        <w:t>BEATRIZ NOBRE HERRERA</w:t>
      </w:r>
    </w:p>
    <w:p w:rsidR="00102B63" w:rsidRPr="00102B63" w:rsidRDefault="00102B63" w:rsidP="00102B63">
      <w:pPr>
        <w:spacing w:after="0" w:line="360" w:lineRule="auto"/>
        <w:jc w:val="center"/>
        <w:rPr>
          <w:rFonts w:ascii="Arial" w:hAnsi="Arial" w:cs="Arial"/>
          <w:b/>
          <w:sz w:val="28"/>
          <w:szCs w:val="28"/>
        </w:rPr>
      </w:pPr>
      <w:r w:rsidRPr="00102B63">
        <w:rPr>
          <w:rFonts w:ascii="Arial" w:hAnsi="Arial" w:cs="Arial"/>
          <w:b/>
          <w:sz w:val="28"/>
          <w:szCs w:val="28"/>
        </w:rPr>
        <w:t>VÍVIAN GONÇALVES AGUIAR</w:t>
      </w:r>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32"/>
          <w:szCs w:val="32"/>
        </w:rPr>
      </w:pPr>
      <w:r w:rsidRPr="00102B63">
        <w:rPr>
          <w:rFonts w:ascii="Arial" w:hAnsi="Arial" w:cs="Arial"/>
          <w:b/>
          <w:sz w:val="32"/>
          <w:szCs w:val="32"/>
        </w:rPr>
        <w:t xml:space="preserve">ENDOMARKETING, UM ESTUDO DE CASO DURANTE O PROCESSO DE </w:t>
      </w:r>
      <w:proofErr w:type="gramStart"/>
      <w:r w:rsidRPr="00102B63">
        <w:rPr>
          <w:rFonts w:ascii="Arial" w:hAnsi="Arial" w:cs="Arial"/>
          <w:b/>
          <w:sz w:val="32"/>
          <w:szCs w:val="32"/>
        </w:rPr>
        <w:t>REENGENHARIA</w:t>
      </w:r>
      <w:proofErr w:type="gramEnd"/>
    </w:p>
    <w:p w:rsidR="00102B63" w:rsidRPr="00102B63" w:rsidRDefault="00102B63" w:rsidP="00102B63">
      <w:pPr>
        <w:jc w:val="center"/>
        <w:rPr>
          <w:rFonts w:ascii="Arial" w:hAnsi="Arial" w:cs="Arial"/>
          <w:b/>
          <w:sz w:val="28"/>
          <w:szCs w:val="28"/>
        </w:rPr>
      </w:pPr>
    </w:p>
    <w:p w:rsidR="00102B63" w:rsidRPr="00102B63" w:rsidRDefault="00102B63" w:rsidP="00102B63">
      <w:pPr>
        <w:jc w:val="center"/>
        <w:rPr>
          <w:rFonts w:ascii="Arial" w:hAnsi="Arial" w:cs="Arial"/>
          <w:b/>
          <w:sz w:val="28"/>
          <w:szCs w:val="28"/>
        </w:rPr>
      </w:pPr>
    </w:p>
    <w:p w:rsidR="00102B63" w:rsidRPr="00102B63" w:rsidRDefault="00102B63" w:rsidP="00102B63">
      <w:pPr>
        <w:ind w:left="3261"/>
        <w:jc w:val="both"/>
        <w:rPr>
          <w:rFonts w:ascii="Arial" w:hAnsi="Arial" w:cs="Arial"/>
          <w:b/>
          <w:sz w:val="24"/>
          <w:szCs w:val="24"/>
        </w:rPr>
      </w:pPr>
      <w:r>
        <w:rPr>
          <w:rFonts w:ascii="Arial" w:hAnsi="Arial" w:cs="Arial"/>
          <w:b/>
          <w:sz w:val="24"/>
          <w:szCs w:val="24"/>
        </w:rPr>
        <w:t xml:space="preserve">Trabalho de Conclusão de </w:t>
      </w:r>
      <w:r w:rsidRPr="00102B63">
        <w:rPr>
          <w:rFonts w:ascii="Arial" w:hAnsi="Arial" w:cs="Arial"/>
          <w:b/>
          <w:sz w:val="24"/>
          <w:szCs w:val="24"/>
        </w:rPr>
        <w:t>Curso</w:t>
      </w:r>
      <w:r>
        <w:rPr>
          <w:rFonts w:ascii="Arial" w:hAnsi="Arial" w:cs="Arial"/>
          <w:b/>
          <w:sz w:val="24"/>
          <w:szCs w:val="24"/>
        </w:rPr>
        <w:t xml:space="preserve"> apresentado como exigência</w:t>
      </w:r>
      <w:r w:rsidR="0043262F">
        <w:rPr>
          <w:rFonts w:ascii="Arial" w:hAnsi="Arial" w:cs="Arial"/>
          <w:b/>
          <w:sz w:val="24"/>
          <w:szCs w:val="24"/>
        </w:rPr>
        <w:t xml:space="preserve"> para a obtenção do grau de Bacharel em</w:t>
      </w:r>
      <w:r w:rsidRPr="00102B63">
        <w:rPr>
          <w:rFonts w:ascii="Arial" w:hAnsi="Arial" w:cs="Arial"/>
          <w:b/>
          <w:sz w:val="24"/>
          <w:szCs w:val="24"/>
        </w:rPr>
        <w:t xml:space="preserve"> Administração</w:t>
      </w:r>
      <w:r w:rsidR="0043262F">
        <w:rPr>
          <w:rFonts w:ascii="Arial" w:hAnsi="Arial" w:cs="Arial"/>
          <w:b/>
          <w:sz w:val="24"/>
          <w:szCs w:val="24"/>
        </w:rPr>
        <w:t xml:space="preserve"> de Empresas </w:t>
      </w:r>
      <w:r w:rsidRPr="00102B63">
        <w:rPr>
          <w:rFonts w:ascii="Arial" w:hAnsi="Arial" w:cs="Arial"/>
          <w:b/>
          <w:sz w:val="24"/>
          <w:szCs w:val="24"/>
        </w:rPr>
        <w:t>do</w:t>
      </w:r>
      <w:r w:rsidR="0043262F">
        <w:rPr>
          <w:rFonts w:ascii="Arial" w:hAnsi="Arial" w:cs="Arial"/>
          <w:b/>
          <w:sz w:val="24"/>
          <w:szCs w:val="24"/>
        </w:rPr>
        <w:t xml:space="preserve"> Curso de Administração do</w:t>
      </w:r>
      <w:r w:rsidRPr="00102B63">
        <w:rPr>
          <w:rFonts w:ascii="Arial" w:hAnsi="Arial" w:cs="Arial"/>
          <w:b/>
          <w:sz w:val="24"/>
          <w:szCs w:val="24"/>
        </w:rPr>
        <w:t xml:space="preserve"> Centro Universitário Metropolitano de São Paulo.</w:t>
      </w:r>
    </w:p>
    <w:p w:rsidR="00102B63" w:rsidRDefault="00102B63" w:rsidP="00102B63">
      <w:pPr>
        <w:jc w:val="both"/>
        <w:rPr>
          <w:rFonts w:ascii="Arial" w:hAnsi="Arial" w:cs="Arial"/>
          <w:b/>
          <w:sz w:val="24"/>
          <w:szCs w:val="24"/>
        </w:rPr>
      </w:pPr>
    </w:p>
    <w:p w:rsidR="0009040C" w:rsidRPr="00102B63" w:rsidRDefault="0009040C" w:rsidP="00102B63">
      <w:pPr>
        <w:jc w:val="both"/>
        <w:rPr>
          <w:rFonts w:ascii="Arial" w:hAnsi="Arial" w:cs="Arial"/>
          <w:b/>
          <w:sz w:val="24"/>
          <w:szCs w:val="24"/>
        </w:rPr>
      </w:pPr>
    </w:p>
    <w:p w:rsidR="00102B63" w:rsidRPr="0043262F" w:rsidRDefault="00102B63" w:rsidP="0043262F">
      <w:pPr>
        <w:jc w:val="center"/>
        <w:rPr>
          <w:rFonts w:ascii="Arial" w:hAnsi="Arial" w:cs="Arial"/>
          <w:b/>
          <w:sz w:val="28"/>
          <w:szCs w:val="28"/>
        </w:rPr>
      </w:pPr>
      <w:r w:rsidRPr="0043262F">
        <w:rPr>
          <w:rFonts w:ascii="Arial" w:hAnsi="Arial" w:cs="Arial"/>
          <w:b/>
          <w:sz w:val="28"/>
          <w:szCs w:val="28"/>
        </w:rPr>
        <w:t>Orientador</w:t>
      </w:r>
      <w:r w:rsidR="0043262F" w:rsidRPr="0043262F">
        <w:rPr>
          <w:rFonts w:ascii="Arial" w:hAnsi="Arial" w:cs="Arial"/>
          <w:b/>
          <w:sz w:val="28"/>
          <w:szCs w:val="28"/>
        </w:rPr>
        <w:t>:</w:t>
      </w:r>
      <w:r w:rsidRPr="0043262F">
        <w:rPr>
          <w:rFonts w:ascii="Arial" w:hAnsi="Arial" w:cs="Arial"/>
          <w:b/>
          <w:sz w:val="28"/>
          <w:szCs w:val="28"/>
        </w:rPr>
        <w:t xml:space="preserve"> Prof. Paulo José </w:t>
      </w:r>
      <w:proofErr w:type="spellStart"/>
      <w:r w:rsidRPr="0043262F">
        <w:rPr>
          <w:rFonts w:ascii="Arial" w:hAnsi="Arial" w:cs="Arial"/>
          <w:b/>
          <w:sz w:val="28"/>
          <w:szCs w:val="28"/>
        </w:rPr>
        <w:t>Folgueral</w:t>
      </w:r>
      <w:proofErr w:type="spellEnd"/>
    </w:p>
    <w:p w:rsidR="0043262F" w:rsidRDefault="0043262F" w:rsidP="0043262F">
      <w:pPr>
        <w:ind w:left="3261"/>
        <w:jc w:val="both"/>
        <w:rPr>
          <w:rFonts w:ascii="Arial" w:hAnsi="Arial" w:cs="Arial"/>
          <w:b/>
          <w:sz w:val="24"/>
          <w:szCs w:val="24"/>
        </w:rPr>
      </w:pPr>
    </w:p>
    <w:p w:rsidR="0043262F" w:rsidRDefault="0043262F" w:rsidP="0043262F">
      <w:pPr>
        <w:ind w:left="3261"/>
        <w:jc w:val="both"/>
        <w:rPr>
          <w:rFonts w:ascii="Arial" w:hAnsi="Arial" w:cs="Arial"/>
          <w:b/>
          <w:sz w:val="24"/>
          <w:szCs w:val="24"/>
        </w:rPr>
      </w:pPr>
    </w:p>
    <w:p w:rsidR="0043262F" w:rsidRPr="00102B63" w:rsidRDefault="0043262F" w:rsidP="0043262F">
      <w:pPr>
        <w:ind w:left="3261"/>
        <w:jc w:val="both"/>
        <w:rPr>
          <w:rFonts w:ascii="Arial" w:hAnsi="Arial" w:cs="Arial"/>
          <w:b/>
          <w:sz w:val="24"/>
          <w:szCs w:val="24"/>
        </w:rPr>
      </w:pPr>
    </w:p>
    <w:p w:rsidR="00102B63" w:rsidRPr="00102B63" w:rsidRDefault="00102B63" w:rsidP="00102B63">
      <w:pPr>
        <w:jc w:val="both"/>
        <w:rPr>
          <w:rFonts w:ascii="Arial" w:hAnsi="Arial" w:cs="Arial"/>
          <w:b/>
          <w:sz w:val="24"/>
          <w:szCs w:val="24"/>
        </w:rPr>
      </w:pPr>
    </w:p>
    <w:p w:rsidR="00102B63" w:rsidRPr="00102B63" w:rsidRDefault="00102B63" w:rsidP="00102B63">
      <w:pPr>
        <w:jc w:val="both"/>
        <w:rPr>
          <w:rFonts w:ascii="Arial" w:hAnsi="Arial" w:cs="Arial"/>
          <w:b/>
          <w:sz w:val="24"/>
          <w:szCs w:val="24"/>
        </w:rPr>
      </w:pPr>
    </w:p>
    <w:p w:rsidR="00102B63" w:rsidRPr="00102B63" w:rsidRDefault="00102B63" w:rsidP="00102B63">
      <w:pPr>
        <w:jc w:val="both"/>
        <w:rPr>
          <w:rFonts w:ascii="Arial" w:hAnsi="Arial" w:cs="Arial"/>
          <w:b/>
          <w:sz w:val="24"/>
          <w:szCs w:val="24"/>
        </w:rPr>
      </w:pPr>
    </w:p>
    <w:p w:rsidR="0043262F" w:rsidRPr="0043262F" w:rsidRDefault="0043262F" w:rsidP="0043262F">
      <w:pPr>
        <w:spacing w:after="0" w:line="360" w:lineRule="auto"/>
        <w:ind w:left="-567"/>
        <w:jc w:val="center"/>
        <w:rPr>
          <w:rFonts w:ascii="Arial" w:hAnsi="Arial" w:cs="Arial"/>
          <w:b/>
          <w:sz w:val="32"/>
          <w:szCs w:val="32"/>
        </w:rPr>
      </w:pPr>
      <w:r w:rsidRPr="0043262F">
        <w:rPr>
          <w:rFonts w:ascii="Arial" w:hAnsi="Arial" w:cs="Arial"/>
          <w:b/>
          <w:sz w:val="32"/>
          <w:szCs w:val="32"/>
        </w:rPr>
        <w:t>CENTRO UNIVERSITÁRIO METROPOLITANO DE SÃO PAULO</w:t>
      </w:r>
    </w:p>
    <w:p w:rsidR="0043262F" w:rsidRPr="0043262F" w:rsidRDefault="0043262F" w:rsidP="0043262F">
      <w:pPr>
        <w:spacing w:after="0" w:line="360" w:lineRule="auto"/>
        <w:jc w:val="center"/>
        <w:rPr>
          <w:rFonts w:ascii="Arial" w:hAnsi="Arial" w:cs="Arial"/>
          <w:b/>
          <w:sz w:val="32"/>
          <w:szCs w:val="32"/>
        </w:rPr>
      </w:pPr>
      <w:r w:rsidRPr="0043262F">
        <w:rPr>
          <w:rFonts w:ascii="Arial" w:hAnsi="Arial" w:cs="Arial"/>
          <w:b/>
          <w:sz w:val="32"/>
          <w:szCs w:val="32"/>
        </w:rPr>
        <w:t>GUARULHOS – 2017</w:t>
      </w:r>
    </w:p>
    <w:p w:rsidR="002A38E7" w:rsidRPr="002A38E7" w:rsidRDefault="002A38E7" w:rsidP="002A38E7">
      <w:pPr>
        <w:jc w:val="center"/>
        <w:rPr>
          <w:rFonts w:ascii="Arial" w:hAnsi="Arial" w:cs="Arial"/>
          <w:b/>
          <w:sz w:val="32"/>
          <w:szCs w:val="32"/>
        </w:rPr>
      </w:pPr>
      <w:r w:rsidRPr="002A38E7">
        <w:rPr>
          <w:rFonts w:ascii="Arial" w:hAnsi="Arial" w:cs="Arial"/>
          <w:b/>
          <w:sz w:val="32"/>
          <w:szCs w:val="32"/>
        </w:rPr>
        <w:lastRenderedPageBreak/>
        <w:t>BEATRIZ NOBRE HERRERA</w:t>
      </w:r>
    </w:p>
    <w:p w:rsidR="002A38E7" w:rsidRPr="002A38E7" w:rsidRDefault="002A38E7" w:rsidP="002A38E7">
      <w:pPr>
        <w:jc w:val="center"/>
        <w:rPr>
          <w:rFonts w:ascii="Arial" w:hAnsi="Arial" w:cs="Arial"/>
          <w:b/>
          <w:sz w:val="32"/>
          <w:szCs w:val="32"/>
        </w:rPr>
      </w:pPr>
      <w:r w:rsidRPr="002A38E7">
        <w:rPr>
          <w:rFonts w:ascii="Arial" w:hAnsi="Arial" w:cs="Arial"/>
          <w:b/>
          <w:sz w:val="32"/>
          <w:szCs w:val="32"/>
        </w:rPr>
        <w:t>VÍVIAN GONÇALVES AGUIAR</w:t>
      </w: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Pr="002A38E7" w:rsidRDefault="002A38E7" w:rsidP="002A38E7">
      <w:pPr>
        <w:jc w:val="center"/>
        <w:rPr>
          <w:rFonts w:ascii="Arial" w:hAnsi="Arial" w:cs="Arial"/>
          <w:b/>
          <w:sz w:val="32"/>
          <w:szCs w:val="32"/>
        </w:rPr>
      </w:pPr>
      <w:r w:rsidRPr="002A38E7">
        <w:rPr>
          <w:rFonts w:ascii="Arial" w:hAnsi="Arial" w:cs="Arial"/>
          <w:b/>
          <w:sz w:val="32"/>
          <w:szCs w:val="32"/>
        </w:rPr>
        <w:t>ENDOMARKETING, UM ESTUDO DE CASO DURANTE O PROCESSO DE REENGENHARIA</w:t>
      </w: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Default="002A38E7" w:rsidP="002A38E7">
      <w:pPr>
        <w:jc w:val="center"/>
        <w:rPr>
          <w:rFonts w:ascii="Times New Roman" w:hAnsi="Times New Roman"/>
          <w:b/>
          <w:sz w:val="32"/>
          <w:szCs w:val="32"/>
        </w:rPr>
      </w:pPr>
    </w:p>
    <w:p w:rsidR="002A38E7" w:rsidRPr="002A38E7" w:rsidRDefault="002A38E7" w:rsidP="002A38E7">
      <w:pPr>
        <w:spacing w:after="0" w:line="360" w:lineRule="auto"/>
        <w:jc w:val="both"/>
        <w:rPr>
          <w:rFonts w:ascii="Arial" w:hAnsi="Arial" w:cs="Arial"/>
          <w:b/>
          <w:sz w:val="28"/>
          <w:szCs w:val="28"/>
        </w:rPr>
      </w:pPr>
      <w:r>
        <w:rPr>
          <w:rFonts w:ascii="Times New Roman" w:hAnsi="Times New Roman"/>
          <w:b/>
          <w:sz w:val="28"/>
          <w:szCs w:val="28"/>
        </w:rPr>
        <w:t xml:space="preserve">                                                 </w:t>
      </w:r>
      <w:r w:rsidRPr="002A38E7">
        <w:rPr>
          <w:rFonts w:ascii="Arial" w:hAnsi="Arial" w:cs="Arial"/>
          <w:b/>
          <w:sz w:val="28"/>
          <w:szCs w:val="28"/>
        </w:rPr>
        <w:t>Guarulhos,____/_______________de 201</w:t>
      </w:r>
      <w:r>
        <w:rPr>
          <w:rFonts w:ascii="Arial" w:hAnsi="Arial" w:cs="Arial"/>
          <w:b/>
          <w:sz w:val="28"/>
          <w:szCs w:val="28"/>
        </w:rPr>
        <w:t>7</w:t>
      </w:r>
      <w:r w:rsidRPr="002A38E7">
        <w:rPr>
          <w:rFonts w:ascii="Arial" w:hAnsi="Arial" w:cs="Arial"/>
          <w:b/>
          <w:sz w:val="28"/>
          <w:szCs w:val="28"/>
        </w:rPr>
        <w:t>.</w:t>
      </w:r>
    </w:p>
    <w:p w:rsidR="002A38E7" w:rsidRDefault="002A38E7" w:rsidP="002A38E7">
      <w:pPr>
        <w:spacing w:after="0" w:line="360" w:lineRule="auto"/>
        <w:jc w:val="both"/>
        <w:rPr>
          <w:rFonts w:ascii="Times New Roman" w:hAnsi="Times New Roman"/>
          <w:b/>
          <w:sz w:val="28"/>
          <w:szCs w:val="28"/>
        </w:rPr>
      </w:pPr>
      <w:r>
        <w:rPr>
          <w:rFonts w:ascii="Times New Roman" w:hAnsi="Times New Roman"/>
          <w:b/>
          <w:sz w:val="28"/>
          <w:szCs w:val="28"/>
        </w:rPr>
        <w:t xml:space="preserve">                                                       </w:t>
      </w:r>
    </w:p>
    <w:p w:rsidR="002A38E7" w:rsidRPr="002A38E7" w:rsidRDefault="002A38E7" w:rsidP="002A38E7">
      <w:pPr>
        <w:spacing w:after="0" w:line="360" w:lineRule="auto"/>
        <w:jc w:val="both"/>
        <w:rPr>
          <w:rFonts w:ascii="Arial" w:hAnsi="Arial" w:cs="Arial"/>
          <w:b/>
          <w:sz w:val="28"/>
          <w:szCs w:val="28"/>
        </w:rPr>
      </w:pPr>
      <w:r>
        <w:rPr>
          <w:rFonts w:ascii="Times New Roman" w:hAnsi="Times New Roman"/>
          <w:b/>
          <w:sz w:val="28"/>
          <w:szCs w:val="28"/>
        </w:rPr>
        <w:t xml:space="preserve">                                                 </w:t>
      </w:r>
      <w:r w:rsidRPr="002A38E7">
        <w:rPr>
          <w:rFonts w:ascii="Arial" w:hAnsi="Arial" w:cs="Arial"/>
          <w:b/>
          <w:sz w:val="28"/>
          <w:szCs w:val="28"/>
        </w:rPr>
        <w:t>Nota___,__ (________________________)</w:t>
      </w:r>
    </w:p>
    <w:p w:rsidR="002A38E7" w:rsidRDefault="002A38E7" w:rsidP="002A38E7">
      <w:pPr>
        <w:spacing w:after="0"/>
        <w:jc w:val="both"/>
        <w:rPr>
          <w:rFonts w:ascii="Times New Roman" w:hAnsi="Times New Roman"/>
          <w:b/>
          <w:sz w:val="32"/>
          <w:szCs w:val="32"/>
        </w:rPr>
      </w:pPr>
    </w:p>
    <w:p w:rsidR="002A38E7" w:rsidRPr="006F2605" w:rsidRDefault="002A38E7" w:rsidP="002A38E7">
      <w:pPr>
        <w:rPr>
          <w:rFonts w:ascii="Arial" w:hAnsi="Arial" w:cs="Arial"/>
        </w:rPr>
      </w:pPr>
      <w:r>
        <w:rPr>
          <w:rFonts w:ascii="Times New Roman" w:hAnsi="Times New Roman"/>
          <w:b/>
          <w:sz w:val="32"/>
          <w:szCs w:val="32"/>
        </w:rPr>
        <w:t xml:space="preserve">                                       </w:t>
      </w:r>
      <w:r w:rsidR="006F2605">
        <w:rPr>
          <w:rFonts w:ascii="Times New Roman" w:hAnsi="Times New Roman"/>
          <w:b/>
          <w:sz w:val="32"/>
          <w:szCs w:val="32"/>
        </w:rPr>
        <w:t xml:space="preserve">  </w:t>
      </w:r>
      <w:r>
        <w:rPr>
          <w:rFonts w:ascii="Times New Roman" w:hAnsi="Times New Roman"/>
          <w:b/>
          <w:sz w:val="32"/>
          <w:szCs w:val="32"/>
        </w:rPr>
        <w:t xml:space="preserve"> </w:t>
      </w:r>
      <w:r w:rsidRPr="006F2605">
        <w:rPr>
          <w:rFonts w:ascii="Arial" w:hAnsi="Arial" w:cs="Arial"/>
          <w:b/>
          <w:sz w:val="32"/>
          <w:szCs w:val="32"/>
        </w:rPr>
        <w:t>________________________________</w:t>
      </w:r>
    </w:p>
    <w:p w:rsidR="002A38E7" w:rsidRPr="006F2605" w:rsidRDefault="002A38E7" w:rsidP="002A38E7">
      <w:pPr>
        <w:spacing w:after="0" w:line="240" w:lineRule="auto"/>
        <w:jc w:val="both"/>
        <w:rPr>
          <w:rFonts w:ascii="Arial" w:hAnsi="Arial" w:cs="Arial"/>
          <w:b/>
          <w:sz w:val="28"/>
          <w:szCs w:val="28"/>
        </w:rPr>
      </w:pPr>
      <w:r w:rsidRPr="006F2605">
        <w:rPr>
          <w:rFonts w:ascii="Arial" w:hAnsi="Arial" w:cs="Arial"/>
          <w:b/>
          <w:sz w:val="28"/>
          <w:szCs w:val="28"/>
        </w:rPr>
        <w:t xml:space="preserve">                                 </w:t>
      </w:r>
      <w:r w:rsidR="006F2605">
        <w:rPr>
          <w:rFonts w:ascii="Arial" w:hAnsi="Arial" w:cs="Arial"/>
          <w:b/>
          <w:sz w:val="28"/>
          <w:szCs w:val="28"/>
        </w:rPr>
        <w:t xml:space="preserve">          </w:t>
      </w:r>
      <w:r w:rsidRPr="006F2605">
        <w:rPr>
          <w:rFonts w:ascii="Arial" w:hAnsi="Arial" w:cs="Arial"/>
          <w:b/>
          <w:sz w:val="28"/>
          <w:szCs w:val="28"/>
        </w:rPr>
        <w:t xml:space="preserve">Prof. Paulo José </w:t>
      </w:r>
      <w:proofErr w:type="spellStart"/>
      <w:r w:rsidRPr="006F2605">
        <w:rPr>
          <w:rFonts w:ascii="Arial" w:hAnsi="Arial" w:cs="Arial"/>
          <w:b/>
          <w:sz w:val="28"/>
          <w:szCs w:val="28"/>
        </w:rPr>
        <w:t>Folgueral</w:t>
      </w:r>
      <w:proofErr w:type="spellEnd"/>
      <w:r w:rsidRPr="006F2605">
        <w:rPr>
          <w:rFonts w:ascii="Arial" w:hAnsi="Arial" w:cs="Arial"/>
          <w:b/>
          <w:sz w:val="28"/>
          <w:szCs w:val="28"/>
        </w:rPr>
        <w:t xml:space="preserve"> – Orientador</w:t>
      </w:r>
    </w:p>
    <w:p w:rsidR="002A38E7" w:rsidRPr="006F2605" w:rsidRDefault="002A38E7" w:rsidP="002A38E7">
      <w:pPr>
        <w:spacing w:after="0" w:line="240" w:lineRule="auto"/>
        <w:jc w:val="both"/>
        <w:rPr>
          <w:rFonts w:ascii="Arial" w:hAnsi="Arial" w:cs="Arial"/>
          <w:b/>
          <w:sz w:val="28"/>
          <w:szCs w:val="28"/>
        </w:rPr>
      </w:pPr>
      <w:r w:rsidRPr="006F2605">
        <w:rPr>
          <w:rFonts w:ascii="Arial" w:hAnsi="Arial" w:cs="Arial"/>
          <w:b/>
          <w:sz w:val="28"/>
          <w:szCs w:val="28"/>
        </w:rPr>
        <w:t xml:space="preserve">             </w:t>
      </w:r>
      <w:r w:rsidR="006F2605">
        <w:rPr>
          <w:rFonts w:ascii="Arial" w:hAnsi="Arial" w:cs="Arial"/>
          <w:b/>
          <w:sz w:val="28"/>
          <w:szCs w:val="28"/>
        </w:rPr>
        <w:t xml:space="preserve">                    </w:t>
      </w:r>
      <w:r w:rsidRPr="006F2605">
        <w:rPr>
          <w:rFonts w:ascii="Arial" w:hAnsi="Arial" w:cs="Arial"/>
          <w:b/>
          <w:sz w:val="28"/>
          <w:szCs w:val="28"/>
        </w:rPr>
        <w:t>Centro Universitário Metropolitano de São Paulo</w:t>
      </w:r>
    </w:p>
    <w:p w:rsidR="002A38E7" w:rsidRDefault="002A38E7" w:rsidP="0043262F">
      <w:pPr>
        <w:jc w:val="center"/>
        <w:rPr>
          <w:rFonts w:ascii="Arial" w:hAnsi="Arial" w:cs="Arial"/>
          <w:b/>
          <w:sz w:val="36"/>
          <w:szCs w:val="36"/>
        </w:rPr>
      </w:pPr>
    </w:p>
    <w:p w:rsidR="002A38E7" w:rsidRDefault="006F2605" w:rsidP="0043262F">
      <w:pPr>
        <w:jc w:val="center"/>
        <w:rPr>
          <w:rFonts w:ascii="Arial" w:hAnsi="Arial" w:cs="Arial"/>
          <w:b/>
          <w:sz w:val="36"/>
          <w:szCs w:val="36"/>
        </w:rPr>
      </w:pPr>
      <w:r>
        <w:rPr>
          <w:rFonts w:ascii="Arial" w:hAnsi="Arial" w:cs="Arial"/>
          <w:b/>
          <w:sz w:val="36"/>
          <w:szCs w:val="36"/>
        </w:rPr>
        <w:lastRenderedPageBreak/>
        <w:t>DEDICATÓRIA</w:t>
      </w: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526C0B">
      <w:pPr>
        <w:ind w:firstLine="708"/>
        <w:jc w:val="both"/>
        <w:rPr>
          <w:rFonts w:ascii="Arial" w:hAnsi="Arial" w:cs="Arial"/>
          <w:sz w:val="28"/>
          <w:szCs w:val="28"/>
        </w:rPr>
      </w:pPr>
    </w:p>
    <w:p w:rsidR="003C738E" w:rsidRDefault="003C738E" w:rsidP="003C738E">
      <w:pPr>
        <w:ind w:left="4536"/>
        <w:jc w:val="both"/>
        <w:rPr>
          <w:rFonts w:ascii="Arial" w:hAnsi="Arial" w:cs="Arial"/>
          <w:sz w:val="24"/>
          <w:szCs w:val="24"/>
        </w:rPr>
      </w:pPr>
    </w:p>
    <w:p w:rsidR="00FC203B" w:rsidRDefault="00FC203B"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6F2605" w:rsidRPr="003C738E" w:rsidRDefault="006F2605" w:rsidP="003C738E">
      <w:pPr>
        <w:ind w:left="4536"/>
        <w:jc w:val="both"/>
        <w:rPr>
          <w:rFonts w:ascii="Arial" w:hAnsi="Arial" w:cs="Arial"/>
          <w:sz w:val="24"/>
          <w:szCs w:val="24"/>
        </w:rPr>
      </w:pPr>
      <w:r w:rsidRPr="003C738E">
        <w:rPr>
          <w:rFonts w:ascii="Arial" w:hAnsi="Arial" w:cs="Arial"/>
          <w:sz w:val="24"/>
          <w:szCs w:val="24"/>
        </w:rPr>
        <w:t xml:space="preserve">Dedicamos esse trabalho primeiramente a Deus, por guiar </w:t>
      </w:r>
      <w:r w:rsidR="00FC203B">
        <w:rPr>
          <w:rFonts w:ascii="Arial" w:hAnsi="Arial" w:cs="Arial"/>
          <w:sz w:val="24"/>
          <w:szCs w:val="24"/>
        </w:rPr>
        <w:t xml:space="preserve">nosso entendimento </w:t>
      </w:r>
      <w:r w:rsidRPr="003C738E">
        <w:rPr>
          <w:rFonts w:ascii="Arial" w:hAnsi="Arial" w:cs="Arial"/>
          <w:sz w:val="24"/>
          <w:szCs w:val="24"/>
        </w:rPr>
        <w:t xml:space="preserve">e iluminar toda </w:t>
      </w:r>
      <w:r w:rsidR="000A4F38">
        <w:rPr>
          <w:rFonts w:ascii="Arial" w:hAnsi="Arial" w:cs="Arial"/>
          <w:sz w:val="24"/>
          <w:szCs w:val="24"/>
        </w:rPr>
        <w:t>no</w:t>
      </w:r>
      <w:r w:rsidRPr="003C738E">
        <w:rPr>
          <w:rFonts w:ascii="Arial" w:hAnsi="Arial" w:cs="Arial"/>
          <w:sz w:val="24"/>
          <w:szCs w:val="24"/>
        </w:rPr>
        <w:t xml:space="preserve">ssa </w:t>
      </w:r>
      <w:r w:rsidR="000A4F38">
        <w:rPr>
          <w:rFonts w:ascii="Arial" w:hAnsi="Arial" w:cs="Arial"/>
          <w:sz w:val="24"/>
          <w:szCs w:val="24"/>
        </w:rPr>
        <w:t>trajetória</w:t>
      </w:r>
      <w:r w:rsidRPr="003C738E">
        <w:rPr>
          <w:rFonts w:ascii="Arial" w:hAnsi="Arial" w:cs="Arial"/>
          <w:sz w:val="24"/>
          <w:szCs w:val="24"/>
        </w:rPr>
        <w:t>, nos dando força e coragem p</w:t>
      </w:r>
      <w:r w:rsidR="00526C0B" w:rsidRPr="003C738E">
        <w:rPr>
          <w:rFonts w:ascii="Arial" w:hAnsi="Arial" w:cs="Arial"/>
          <w:sz w:val="24"/>
          <w:szCs w:val="24"/>
        </w:rPr>
        <w:t xml:space="preserve">ara superar </w:t>
      </w:r>
      <w:r w:rsidR="00FC203B">
        <w:rPr>
          <w:rFonts w:ascii="Arial" w:hAnsi="Arial" w:cs="Arial"/>
          <w:sz w:val="24"/>
          <w:szCs w:val="24"/>
        </w:rPr>
        <w:t>nossas dificuldades</w:t>
      </w:r>
      <w:r w:rsidR="00526C0B" w:rsidRPr="003C738E">
        <w:rPr>
          <w:rFonts w:ascii="Arial" w:hAnsi="Arial" w:cs="Arial"/>
          <w:sz w:val="24"/>
          <w:szCs w:val="24"/>
        </w:rPr>
        <w:t xml:space="preserve">. </w:t>
      </w:r>
      <w:r w:rsidR="00FC203B">
        <w:rPr>
          <w:rFonts w:ascii="Arial" w:hAnsi="Arial" w:cs="Arial"/>
          <w:sz w:val="24"/>
          <w:szCs w:val="24"/>
        </w:rPr>
        <w:t>Também a</w:t>
      </w:r>
      <w:r w:rsidRPr="003C738E">
        <w:rPr>
          <w:rFonts w:ascii="Arial" w:hAnsi="Arial" w:cs="Arial"/>
          <w:sz w:val="24"/>
          <w:szCs w:val="24"/>
        </w:rPr>
        <w:t>os nossos</w:t>
      </w:r>
      <w:r w:rsidR="00526C0B" w:rsidRPr="003C738E">
        <w:rPr>
          <w:rFonts w:ascii="Arial" w:hAnsi="Arial" w:cs="Arial"/>
          <w:sz w:val="24"/>
          <w:szCs w:val="24"/>
        </w:rPr>
        <w:t xml:space="preserve"> pais, familiares</w:t>
      </w:r>
      <w:r w:rsidR="00436137" w:rsidRPr="003C738E">
        <w:rPr>
          <w:rFonts w:ascii="Arial" w:hAnsi="Arial" w:cs="Arial"/>
          <w:sz w:val="24"/>
          <w:szCs w:val="24"/>
        </w:rPr>
        <w:t xml:space="preserve"> e</w:t>
      </w:r>
      <w:r w:rsidR="00526C0B" w:rsidRPr="003C738E">
        <w:rPr>
          <w:rFonts w:ascii="Arial" w:hAnsi="Arial" w:cs="Arial"/>
          <w:sz w:val="24"/>
          <w:szCs w:val="24"/>
        </w:rPr>
        <w:t xml:space="preserve"> amigos pelo incentivo e apoio constantes</w:t>
      </w:r>
      <w:r w:rsidRPr="003C738E">
        <w:rPr>
          <w:rFonts w:ascii="Arial" w:hAnsi="Arial" w:cs="Arial"/>
          <w:sz w:val="24"/>
          <w:szCs w:val="24"/>
        </w:rPr>
        <w:t xml:space="preserve"> para </w:t>
      </w:r>
      <w:r w:rsidR="00526C0B" w:rsidRPr="003C738E">
        <w:rPr>
          <w:rFonts w:ascii="Arial" w:hAnsi="Arial" w:cs="Arial"/>
          <w:sz w:val="24"/>
          <w:szCs w:val="24"/>
        </w:rPr>
        <w:t>concluirmos mais uma etapa de nossas vidas</w:t>
      </w:r>
      <w:r w:rsidRPr="003C738E">
        <w:rPr>
          <w:rFonts w:ascii="Arial" w:hAnsi="Arial" w:cs="Arial"/>
          <w:sz w:val="24"/>
          <w:szCs w:val="24"/>
        </w:rPr>
        <w:t>.</w:t>
      </w:r>
    </w:p>
    <w:p w:rsidR="004F6334" w:rsidRDefault="004F6334" w:rsidP="0043262F">
      <w:pPr>
        <w:jc w:val="center"/>
        <w:rPr>
          <w:rFonts w:ascii="Arial" w:hAnsi="Arial" w:cs="Arial"/>
          <w:b/>
          <w:sz w:val="36"/>
          <w:szCs w:val="36"/>
        </w:rPr>
      </w:pPr>
      <w:r>
        <w:rPr>
          <w:rFonts w:ascii="Arial" w:hAnsi="Arial" w:cs="Arial"/>
          <w:b/>
          <w:sz w:val="36"/>
          <w:szCs w:val="36"/>
        </w:rPr>
        <w:lastRenderedPageBreak/>
        <w:t>AGRADECIMENTOS</w:t>
      </w: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3C738E" w:rsidRDefault="003C738E" w:rsidP="003C738E">
      <w:pPr>
        <w:ind w:left="4536"/>
        <w:jc w:val="both"/>
        <w:rPr>
          <w:rFonts w:ascii="Arial" w:hAnsi="Arial" w:cs="Arial"/>
          <w:sz w:val="24"/>
          <w:szCs w:val="24"/>
        </w:rPr>
      </w:pPr>
    </w:p>
    <w:p w:rsidR="004F6334" w:rsidRPr="003C738E" w:rsidRDefault="00436137" w:rsidP="003C738E">
      <w:pPr>
        <w:ind w:left="4536"/>
        <w:jc w:val="both"/>
        <w:rPr>
          <w:rFonts w:ascii="Arial" w:hAnsi="Arial" w:cs="Arial"/>
          <w:sz w:val="24"/>
          <w:szCs w:val="24"/>
        </w:rPr>
      </w:pPr>
      <w:r w:rsidRPr="003C738E">
        <w:rPr>
          <w:rFonts w:ascii="Arial" w:hAnsi="Arial" w:cs="Arial"/>
          <w:sz w:val="24"/>
          <w:szCs w:val="24"/>
        </w:rPr>
        <w:t>Nossos</w:t>
      </w:r>
      <w:r w:rsidR="004F6334" w:rsidRPr="003C738E">
        <w:rPr>
          <w:rFonts w:ascii="Arial" w:hAnsi="Arial" w:cs="Arial"/>
          <w:sz w:val="24"/>
          <w:szCs w:val="24"/>
        </w:rPr>
        <w:t xml:space="preserve"> agradecimentos aos </w:t>
      </w:r>
      <w:r w:rsidRPr="003C738E">
        <w:rPr>
          <w:rFonts w:ascii="Arial" w:hAnsi="Arial" w:cs="Arial"/>
          <w:sz w:val="24"/>
          <w:szCs w:val="24"/>
        </w:rPr>
        <w:t xml:space="preserve">nossos </w:t>
      </w:r>
      <w:r w:rsidR="004F6334" w:rsidRPr="003C738E">
        <w:rPr>
          <w:rFonts w:ascii="Arial" w:hAnsi="Arial" w:cs="Arial"/>
          <w:sz w:val="24"/>
          <w:szCs w:val="24"/>
        </w:rPr>
        <w:t xml:space="preserve">amigos, familiares, professores e todos aqueles que ajudaram </w:t>
      </w:r>
      <w:r w:rsidR="000A4F38">
        <w:rPr>
          <w:rFonts w:ascii="Arial" w:hAnsi="Arial" w:cs="Arial"/>
          <w:sz w:val="24"/>
          <w:szCs w:val="24"/>
        </w:rPr>
        <w:t>com</w:t>
      </w:r>
      <w:r w:rsidR="004F6334" w:rsidRPr="003C738E">
        <w:rPr>
          <w:rFonts w:ascii="Arial" w:hAnsi="Arial" w:cs="Arial"/>
          <w:sz w:val="24"/>
          <w:szCs w:val="24"/>
        </w:rPr>
        <w:t xml:space="preserve"> suas valiosas contribuições</w:t>
      </w:r>
      <w:r w:rsidR="001B134B">
        <w:rPr>
          <w:rFonts w:ascii="Arial" w:hAnsi="Arial" w:cs="Arial"/>
          <w:sz w:val="24"/>
          <w:szCs w:val="24"/>
        </w:rPr>
        <w:t xml:space="preserve"> e</w:t>
      </w:r>
      <w:r w:rsidR="004F6334" w:rsidRPr="003C738E">
        <w:rPr>
          <w:rFonts w:ascii="Arial" w:hAnsi="Arial" w:cs="Arial"/>
          <w:sz w:val="24"/>
          <w:szCs w:val="24"/>
        </w:rPr>
        <w:t xml:space="preserve"> que foram de extrema importância </w:t>
      </w:r>
      <w:r w:rsidR="000A4F38">
        <w:rPr>
          <w:rFonts w:ascii="Arial" w:hAnsi="Arial" w:cs="Arial"/>
          <w:sz w:val="24"/>
          <w:szCs w:val="24"/>
        </w:rPr>
        <w:t xml:space="preserve">para a conclusão </w:t>
      </w:r>
      <w:r w:rsidR="004F6334" w:rsidRPr="003C738E">
        <w:rPr>
          <w:rFonts w:ascii="Arial" w:hAnsi="Arial" w:cs="Arial"/>
          <w:sz w:val="24"/>
          <w:szCs w:val="24"/>
        </w:rPr>
        <w:t xml:space="preserve">deste trabalho. </w:t>
      </w:r>
    </w:p>
    <w:p w:rsidR="004F6334" w:rsidRDefault="004F6334" w:rsidP="004F6334">
      <w:pPr>
        <w:tabs>
          <w:tab w:val="left" w:pos="3495"/>
        </w:tabs>
        <w:spacing w:after="0"/>
        <w:jc w:val="center"/>
        <w:rPr>
          <w:rFonts w:ascii="Arial" w:hAnsi="Arial" w:cs="Arial"/>
          <w:b/>
          <w:sz w:val="36"/>
          <w:szCs w:val="36"/>
        </w:rPr>
      </w:pPr>
      <w:r>
        <w:rPr>
          <w:rFonts w:ascii="Arial" w:hAnsi="Arial" w:cs="Arial"/>
          <w:b/>
          <w:sz w:val="36"/>
          <w:szCs w:val="36"/>
        </w:rPr>
        <w:lastRenderedPageBreak/>
        <w:t>EPÍGRAFE</w:t>
      </w:r>
    </w:p>
    <w:p w:rsidR="004F6334" w:rsidRPr="004F6334" w:rsidRDefault="004F6334" w:rsidP="004F6334">
      <w:pPr>
        <w:tabs>
          <w:tab w:val="left" w:pos="3495"/>
        </w:tabs>
        <w:spacing w:after="0"/>
        <w:jc w:val="center"/>
        <w:rPr>
          <w:rFonts w:ascii="Arial" w:hAnsi="Arial" w:cs="Arial"/>
          <w:b/>
          <w:sz w:val="36"/>
          <w:szCs w:val="36"/>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3C738E" w:rsidRDefault="003C738E" w:rsidP="003C738E">
      <w:pPr>
        <w:spacing w:after="0" w:line="360" w:lineRule="auto"/>
        <w:ind w:left="4536"/>
        <w:jc w:val="both"/>
        <w:rPr>
          <w:rFonts w:ascii="Arial" w:hAnsi="Arial" w:cs="Arial"/>
          <w:sz w:val="24"/>
          <w:szCs w:val="24"/>
          <w:shd w:val="clear" w:color="auto" w:fill="FFFFFF"/>
        </w:rPr>
      </w:pPr>
    </w:p>
    <w:p w:rsidR="00102B63" w:rsidRPr="003C738E" w:rsidRDefault="004F6334" w:rsidP="003C738E">
      <w:pPr>
        <w:spacing w:after="0" w:line="360" w:lineRule="auto"/>
        <w:ind w:left="4536"/>
        <w:jc w:val="both"/>
        <w:rPr>
          <w:rFonts w:ascii="Arial" w:hAnsi="Arial" w:cs="Arial"/>
          <w:b/>
          <w:sz w:val="24"/>
          <w:szCs w:val="24"/>
        </w:rPr>
      </w:pPr>
      <w:r w:rsidRPr="003C738E">
        <w:rPr>
          <w:rFonts w:ascii="Arial" w:hAnsi="Arial" w:cs="Arial"/>
          <w:sz w:val="24"/>
          <w:szCs w:val="24"/>
          <w:shd w:val="clear" w:color="auto" w:fill="FFFFFF"/>
        </w:rPr>
        <w:t xml:space="preserve">"Nunca diga às pessoas como fazer as coisas. Diga-lhes o que deve ser feito e elas surpreenderão você com sua engenhosidade." (George </w:t>
      </w:r>
      <w:proofErr w:type="spellStart"/>
      <w:r w:rsidRPr="003C738E">
        <w:rPr>
          <w:rFonts w:ascii="Arial" w:hAnsi="Arial" w:cs="Arial"/>
          <w:sz w:val="24"/>
          <w:szCs w:val="24"/>
          <w:shd w:val="clear" w:color="auto" w:fill="FFFFFF"/>
        </w:rPr>
        <w:t>Patton</w:t>
      </w:r>
      <w:proofErr w:type="spellEnd"/>
      <w:r w:rsidRPr="003C738E">
        <w:rPr>
          <w:rFonts w:ascii="Arial" w:hAnsi="Arial" w:cs="Arial"/>
          <w:sz w:val="24"/>
          <w:szCs w:val="24"/>
          <w:shd w:val="clear" w:color="auto" w:fill="FFFFFF"/>
        </w:rPr>
        <w:t>)</w:t>
      </w:r>
    </w:p>
    <w:p w:rsidR="004F6334" w:rsidRPr="001B134B" w:rsidRDefault="002A38E7" w:rsidP="00102B63">
      <w:pPr>
        <w:spacing w:after="0" w:line="360" w:lineRule="auto"/>
        <w:jc w:val="center"/>
        <w:rPr>
          <w:rFonts w:ascii="Arial" w:hAnsi="Arial" w:cs="Arial"/>
          <w:b/>
          <w:sz w:val="36"/>
          <w:szCs w:val="36"/>
        </w:rPr>
      </w:pPr>
      <w:r w:rsidRPr="001B134B">
        <w:rPr>
          <w:rFonts w:ascii="Arial" w:hAnsi="Arial" w:cs="Arial"/>
          <w:b/>
          <w:sz w:val="36"/>
          <w:szCs w:val="36"/>
        </w:rPr>
        <w:lastRenderedPageBreak/>
        <w:t>RESUMO</w:t>
      </w:r>
    </w:p>
    <w:p w:rsidR="002A38E7" w:rsidRDefault="002A38E7" w:rsidP="00102B63">
      <w:pPr>
        <w:spacing w:after="0" w:line="360" w:lineRule="auto"/>
        <w:jc w:val="center"/>
        <w:rPr>
          <w:rFonts w:ascii="Arial" w:hAnsi="Arial" w:cs="Arial"/>
          <w:b/>
          <w:sz w:val="32"/>
          <w:szCs w:val="32"/>
        </w:rPr>
      </w:pPr>
    </w:p>
    <w:p w:rsidR="001B134B" w:rsidRPr="001B134B" w:rsidRDefault="001B134B" w:rsidP="00F927FE">
      <w:pPr>
        <w:spacing w:after="0" w:line="360" w:lineRule="auto"/>
        <w:ind w:firstLine="708"/>
        <w:jc w:val="both"/>
        <w:rPr>
          <w:rFonts w:ascii="Arial" w:hAnsi="Arial" w:cs="Arial"/>
          <w:sz w:val="24"/>
          <w:szCs w:val="24"/>
        </w:rPr>
      </w:pPr>
      <w:r w:rsidRPr="001B134B">
        <w:rPr>
          <w:rFonts w:ascii="Arial" w:hAnsi="Arial" w:cs="Arial"/>
          <w:sz w:val="24"/>
          <w:szCs w:val="24"/>
        </w:rPr>
        <w:t>O presente trabalho de conclusão de curso apresentará o tema “Endomarketing</w:t>
      </w:r>
      <w:r w:rsidRPr="001B134B">
        <w:rPr>
          <w:rFonts w:ascii="Times New Roman" w:eastAsia="Calibri" w:hAnsi="Times New Roman" w:cs="Times New Roman"/>
          <w:sz w:val="24"/>
          <w:szCs w:val="24"/>
        </w:rPr>
        <w:t xml:space="preserve"> </w:t>
      </w:r>
      <w:r w:rsidRPr="001B134B">
        <w:rPr>
          <w:rFonts w:ascii="Arial" w:hAnsi="Arial" w:cs="Arial"/>
          <w:sz w:val="24"/>
          <w:szCs w:val="24"/>
        </w:rPr>
        <w:t xml:space="preserve">durante o processo de reengenharia, que visa inicialmente a caracterização do Endomarketing e Reengenharia separadamente, focando suas características, definições e história. </w:t>
      </w:r>
    </w:p>
    <w:p w:rsidR="001B134B" w:rsidRPr="001B134B" w:rsidRDefault="001B134B" w:rsidP="001B134B">
      <w:pPr>
        <w:spacing w:after="0" w:line="360" w:lineRule="auto"/>
        <w:ind w:firstLine="708"/>
        <w:jc w:val="both"/>
        <w:rPr>
          <w:rFonts w:ascii="Arial" w:hAnsi="Arial" w:cs="Arial"/>
          <w:sz w:val="24"/>
          <w:szCs w:val="24"/>
        </w:rPr>
      </w:pPr>
      <w:r w:rsidRPr="001B134B">
        <w:rPr>
          <w:rFonts w:ascii="Arial" w:hAnsi="Arial" w:cs="Arial"/>
          <w:sz w:val="24"/>
          <w:szCs w:val="24"/>
        </w:rPr>
        <w:t>Baseando-se nas definições e constatações obtidas teoricamente, o objetivo da pesquisa estará pautado em compreender a aplicação das técnicas de endomarketing nas organizações durante o processo de reengenharia, tendo como objeto de estudo uma empresa de artefatos de borracha.</w:t>
      </w:r>
    </w:p>
    <w:p w:rsidR="001B134B" w:rsidRPr="001B134B" w:rsidRDefault="001B134B" w:rsidP="001B134B">
      <w:pPr>
        <w:spacing w:after="0" w:line="360" w:lineRule="auto"/>
        <w:ind w:firstLine="708"/>
        <w:jc w:val="both"/>
        <w:rPr>
          <w:rFonts w:ascii="Arial" w:hAnsi="Arial" w:cs="Arial"/>
          <w:sz w:val="24"/>
          <w:szCs w:val="24"/>
        </w:rPr>
      </w:pPr>
      <w:r w:rsidRPr="001B134B">
        <w:rPr>
          <w:rFonts w:ascii="Arial" w:hAnsi="Arial" w:cs="Arial"/>
          <w:sz w:val="24"/>
          <w:szCs w:val="24"/>
        </w:rPr>
        <w:t xml:space="preserve">Neste sentido será enfatizada a importância do endomarketing aliado à Comunicação, buscando transmitir as estratégias claramente às pessoas envolvidas, entendendo que elas são a principal razão do sucesso da organização em que estão inseridos. Sendo assim, mostra-se o quão é essencial que o gestor crie um ambiente e condições que favoreçam o processo de reengenharia, processo esse que é responsável pelo redesenho organizacional, trazendo novas estruturas de negócio, novos valores e em alguns casos retomando a insurgência do fundador da empresa, perdida na burocratização ocorrida pela crescente demanda do mercado. </w:t>
      </w:r>
    </w:p>
    <w:p w:rsidR="001B134B" w:rsidRPr="001B134B" w:rsidRDefault="001B134B" w:rsidP="001B134B">
      <w:pPr>
        <w:spacing w:after="0" w:line="360" w:lineRule="auto"/>
        <w:ind w:firstLine="708"/>
        <w:jc w:val="both"/>
        <w:rPr>
          <w:rFonts w:ascii="Arial" w:hAnsi="Arial" w:cs="Arial"/>
          <w:sz w:val="24"/>
          <w:szCs w:val="24"/>
        </w:rPr>
      </w:pPr>
      <w:r w:rsidRPr="001B134B">
        <w:rPr>
          <w:rFonts w:ascii="Arial" w:hAnsi="Arial" w:cs="Arial"/>
          <w:sz w:val="24"/>
          <w:szCs w:val="24"/>
        </w:rPr>
        <w:t>Através de estudo realizado por entrevista a presidência da empresa e questionário respondido eletronicamente por colaboradores ativos e inativos participantes deste processo, desenvolveu-se a análise dos fatores que contribuíram para o insucesso da reengenharia da Levorin de um modo geral, pode-se constatar que a ausência das práticas de Endomarketing tiveram uma relação direta com a falta de entendimento e engajamento dos envolvidos, além de gerar insegurança e não possibilitar que os objetivos traçados fossem alcançados devido a perda de sinergia no processo.</w:t>
      </w:r>
    </w:p>
    <w:p w:rsidR="002A38E7" w:rsidRPr="00D3713E" w:rsidRDefault="002A38E7" w:rsidP="00102B63">
      <w:pPr>
        <w:spacing w:after="0" w:line="360" w:lineRule="auto"/>
        <w:jc w:val="center"/>
        <w:rPr>
          <w:rFonts w:ascii="Arial" w:hAnsi="Arial" w:cs="Arial"/>
          <w:b/>
          <w:sz w:val="32"/>
          <w:szCs w:val="32"/>
        </w:rPr>
      </w:pPr>
    </w:p>
    <w:p w:rsidR="002A38E7" w:rsidRPr="00D3713E" w:rsidRDefault="009638FB" w:rsidP="009638FB">
      <w:pPr>
        <w:spacing w:after="0" w:line="360" w:lineRule="auto"/>
        <w:rPr>
          <w:rFonts w:ascii="Arial" w:hAnsi="Arial" w:cs="Arial"/>
          <w:sz w:val="24"/>
          <w:szCs w:val="24"/>
        </w:rPr>
      </w:pPr>
      <w:r w:rsidRPr="00D3713E">
        <w:rPr>
          <w:rFonts w:ascii="Arial" w:hAnsi="Arial" w:cs="Arial"/>
          <w:b/>
          <w:sz w:val="24"/>
          <w:szCs w:val="24"/>
        </w:rPr>
        <w:t>Palavras</w:t>
      </w:r>
      <w:r w:rsidR="00C404DD" w:rsidRPr="00D3713E">
        <w:rPr>
          <w:rFonts w:ascii="Arial" w:hAnsi="Arial" w:cs="Arial"/>
          <w:b/>
          <w:sz w:val="24"/>
          <w:szCs w:val="24"/>
        </w:rPr>
        <w:t>-</w:t>
      </w:r>
      <w:r w:rsidRPr="00D3713E">
        <w:rPr>
          <w:rFonts w:ascii="Arial" w:hAnsi="Arial" w:cs="Arial"/>
          <w:b/>
          <w:sz w:val="24"/>
          <w:szCs w:val="24"/>
        </w:rPr>
        <w:t xml:space="preserve">chave: </w:t>
      </w:r>
      <w:r w:rsidRPr="00D3713E">
        <w:rPr>
          <w:rFonts w:ascii="Arial" w:hAnsi="Arial" w:cs="Arial"/>
          <w:sz w:val="24"/>
          <w:szCs w:val="24"/>
        </w:rPr>
        <w:t>Endomarketing</w:t>
      </w:r>
      <w:r w:rsidR="00C404DD" w:rsidRPr="00D3713E">
        <w:rPr>
          <w:rFonts w:ascii="Arial" w:hAnsi="Arial" w:cs="Arial"/>
          <w:sz w:val="24"/>
          <w:szCs w:val="24"/>
        </w:rPr>
        <w:t>.</w:t>
      </w:r>
      <w:r w:rsidRPr="00D3713E">
        <w:rPr>
          <w:rFonts w:ascii="Arial" w:hAnsi="Arial" w:cs="Arial"/>
          <w:sz w:val="24"/>
          <w:szCs w:val="24"/>
        </w:rPr>
        <w:t xml:space="preserve"> Reengenharia</w:t>
      </w:r>
      <w:r w:rsidR="00C404DD" w:rsidRPr="00D3713E">
        <w:rPr>
          <w:rFonts w:ascii="Arial" w:hAnsi="Arial" w:cs="Arial"/>
          <w:sz w:val="24"/>
          <w:szCs w:val="24"/>
        </w:rPr>
        <w:t>.</w:t>
      </w:r>
      <w:r w:rsidR="00773C7A" w:rsidRPr="00D3713E">
        <w:rPr>
          <w:rFonts w:ascii="Arial" w:hAnsi="Arial" w:cs="Arial"/>
          <w:sz w:val="24"/>
          <w:szCs w:val="24"/>
        </w:rPr>
        <w:t xml:space="preserve"> Comunicação.</w:t>
      </w:r>
    </w:p>
    <w:p w:rsidR="002A38E7" w:rsidRPr="00D3713E" w:rsidRDefault="002A38E7" w:rsidP="00102B63">
      <w:pPr>
        <w:spacing w:after="0" w:line="360" w:lineRule="auto"/>
        <w:jc w:val="center"/>
        <w:rPr>
          <w:rFonts w:ascii="Arial" w:hAnsi="Arial" w:cs="Arial"/>
          <w:b/>
          <w:sz w:val="32"/>
          <w:szCs w:val="32"/>
        </w:rPr>
      </w:pPr>
    </w:p>
    <w:p w:rsidR="002A38E7" w:rsidRPr="00D3713E" w:rsidRDefault="002A38E7" w:rsidP="00102B63">
      <w:pPr>
        <w:spacing w:after="0" w:line="360" w:lineRule="auto"/>
        <w:jc w:val="center"/>
        <w:rPr>
          <w:rFonts w:ascii="Arial" w:hAnsi="Arial" w:cs="Arial"/>
          <w:b/>
          <w:sz w:val="32"/>
          <w:szCs w:val="32"/>
        </w:rPr>
      </w:pPr>
    </w:p>
    <w:p w:rsidR="002A38E7" w:rsidRPr="00D3713E" w:rsidRDefault="002A38E7" w:rsidP="00102B63">
      <w:pPr>
        <w:spacing w:after="0" w:line="360" w:lineRule="auto"/>
        <w:jc w:val="center"/>
        <w:rPr>
          <w:rFonts w:ascii="Arial" w:hAnsi="Arial" w:cs="Arial"/>
          <w:b/>
          <w:sz w:val="32"/>
          <w:szCs w:val="32"/>
        </w:rPr>
      </w:pPr>
    </w:p>
    <w:p w:rsidR="002A38E7" w:rsidRPr="00046B5B" w:rsidRDefault="002A38E7" w:rsidP="00102B63">
      <w:pPr>
        <w:spacing w:after="0" w:line="360" w:lineRule="auto"/>
        <w:jc w:val="center"/>
        <w:rPr>
          <w:rFonts w:ascii="Arial" w:hAnsi="Arial" w:cs="Arial"/>
          <w:b/>
          <w:sz w:val="32"/>
          <w:szCs w:val="32"/>
          <w:lang w:val="en-US"/>
        </w:rPr>
      </w:pPr>
      <w:r w:rsidRPr="00046B5B">
        <w:rPr>
          <w:rFonts w:ascii="Arial" w:hAnsi="Arial" w:cs="Arial"/>
          <w:b/>
          <w:sz w:val="32"/>
          <w:szCs w:val="32"/>
          <w:lang w:val="en-US"/>
        </w:rPr>
        <w:lastRenderedPageBreak/>
        <w:t>ABSTRACT</w:t>
      </w:r>
    </w:p>
    <w:p w:rsidR="002A38E7" w:rsidRPr="00046B5B" w:rsidRDefault="002A38E7" w:rsidP="00102B63">
      <w:pPr>
        <w:spacing w:after="0" w:line="360" w:lineRule="auto"/>
        <w:jc w:val="center"/>
        <w:rPr>
          <w:rFonts w:ascii="Arial" w:hAnsi="Arial" w:cs="Arial"/>
          <w:b/>
          <w:sz w:val="32"/>
          <w:szCs w:val="32"/>
          <w:lang w:val="en-US"/>
        </w:rPr>
      </w:pPr>
    </w:p>
    <w:p w:rsidR="008C28FC" w:rsidRPr="008C28FC" w:rsidRDefault="008C28FC" w:rsidP="008C28FC">
      <w:pPr>
        <w:spacing w:after="0" w:line="360" w:lineRule="auto"/>
        <w:ind w:firstLine="708"/>
        <w:jc w:val="both"/>
        <w:rPr>
          <w:rFonts w:ascii="Arial" w:hAnsi="Arial" w:cs="Arial"/>
          <w:sz w:val="24"/>
          <w:szCs w:val="24"/>
          <w:lang w:val="en-US"/>
        </w:rPr>
      </w:pPr>
      <w:r w:rsidRPr="008C28FC">
        <w:rPr>
          <w:rFonts w:ascii="Arial" w:hAnsi="Arial" w:cs="Arial"/>
          <w:sz w:val="24"/>
          <w:szCs w:val="24"/>
          <w:lang w:val="en-US"/>
        </w:rPr>
        <w:t>This study will present the theme "Endomarketing during a reengineering process”, which initially aims at characterizing Endomarketing and Reengineering separately, focusing on its characteristics, definitions and history.</w:t>
      </w:r>
    </w:p>
    <w:p w:rsidR="008C28FC" w:rsidRPr="008C28FC" w:rsidRDefault="008C28FC" w:rsidP="008C28FC">
      <w:pPr>
        <w:spacing w:after="0" w:line="360" w:lineRule="auto"/>
        <w:ind w:firstLine="708"/>
        <w:jc w:val="both"/>
        <w:rPr>
          <w:rFonts w:ascii="Arial" w:hAnsi="Arial" w:cs="Arial"/>
          <w:sz w:val="24"/>
          <w:szCs w:val="24"/>
          <w:lang w:val="en-US"/>
        </w:rPr>
      </w:pPr>
      <w:r w:rsidRPr="008C28FC">
        <w:rPr>
          <w:rFonts w:ascii="Arial" w:hAnsi="Arial" w:cs="Arial"/>
          <w:sz w:val="24"/>
          <w:szCs w:val="24"/>
          <w:lang w:val="en-US"/>
        </w:rPr>
        <w:t>Based on the definitions and the theoretical findings obtained, this study will demonstrate the application of endomarketing techniques in organizations during the reengineering process, and for that it will use a manufacturer of rubber products as the subject matter.</w:t>
      </w:r>
    </w:p>
    <w:p w:rsidR="008C28FC" w:rsidRPr="008C28FC" w:rsidRDefault="008C28FC" w:rsidP="008C28FC">
      <w:pPr>
        <w:spacing w:after="0" w:line="360" w:lineRule="auto"/>
        <w:ind w:firstLine="708"/>
        <w:jc w:val="both"/>
        <w:rPr>
          <w:rFonts w:ascii="Arial" w:hAnsi="Arial" w:cs="Arial"/>
          <w:sz w:val="24"/>
          <w:szCs w:val="24"/>
          <w:lang w:val="en-US"/>
        </w:rPr>
      </w:pPr>
      <w:r w:rsidRPr="008C28FC">
        <w:rPr>
          <w:rFonts w:ascii="Arial" w:hAnsi="Arial" w:cs="Arial"/>
          <w:sz w:val="24"/>
          <w:szCs w:val="24"/>
          <w:lang w:val="en-US"/>
        </w:rPr>
        <w:t>Having said that, this study will emphasize the importance of the endomarketing in conjunction with Communication to clearly convey the strategies to its employees, having in mind that the success of any organization is based on its people. Thus, this study will demonstrate that the role of a manager is critical to create the environment and the conditions for the implementation of a successful reengineering process, which focuses on the organizational redesign, creating new business structures, new values and, in some cases, resuming the insurgency of the Founder of the company that was lost over the years due to the bureaucratization and other market forces.</w:t>
      </w:r>
    </w:p>
    <w:p w:rsidR="002A38E7" w:rsidRPr="008C28FC" w:rsidRDefault="008C28FC" w:rsidP="008C28FC">
      <w:pPr>
        <w:spacing w:after="0" w:line="360" w:lineRule="auto"/>
        <w:ind w:firstLine="708"/>
        <w:jc w:val="both"/>
        <w:rPr>
          <w:rFonts w:ascii="Arial" w:hAnsi="Arial" w:cs="Arial"/>
          <w:sz w:val="24"/>
          <w:szCs w:val="24"/>
          <w:lang w:val="en-US"/>
        </w:rPr>
      </w:pPr>
      <w:r w:rsidRPr="008C28FC">
        <w:rPr>
          <w:rFonts w:ascii="Arial" w:hAnsi="Arial" w:cs="Arial"/>
          <w:sz w:val="24"/>
          <w:szCs w:val="24"/>
          <w:lang w:val="en-US"/>
        </w:rPr>
        <w:t>After conducting a survey that included a CEO interview and an online questionnaire filled out by active and inactive participants in the reengineering process, we were able to pinpoint the factors that contributed to the failure of the re-engineering process of Levorin. In summary, this study demonstrates that the absence of Endomarketing practices had a direct correlation with the lack of understanding and the engagement to the process. These factors in conjunction with the feeling of insecurity from the unknown changes to be implemented in the foreseeable future,  created a stressful environment culmination in loss of synergy and ultimately preventing the company to achieve its reengineering goals.</w:t>
      </w:r>
    </w:p>
    <w:p w:rsidR="002A38E7" w:rsidRPr="008C28FC" w:rsidRDefault="002A38E7" w:rsidP="00102B63">
      <w:pPr>
        <w:spacing w:after="0" w:line="360" w:lineRule="auto"/>
        <w:jc w:val="center"/>
        <w:rPr>
          <w:rFonts w:ascii="Arial" w:hAnsi="Arial" w:cs="Arial"/>
          <w:b/>
          <w:sz w:val="32"/>
          <w:szCs w:val="32"/>
          <w:lang w:val="en-US"/>
        </w:rPr>
      </w:pPr>
    </w:p>
    <w:p w:rsidR="002A38E7" w:rsidRDefault="002A38E7" w:rsidP="00102B63">
      <w:pPr>
        <w:spacing w:after="0" w:line="360" w:lineRule="auto"/>
        <w:jc w:val="center"/>
        <w:rPr>
          <w:rFonts w:ascii="Arial" w:hAnsi="Arial" w:cs="Arial"/>
          <w:b/>
          <w:sz w:val="32"/>
          <w:szCs w:val="32"/>
          <w:lang w:val="en-US"/>
        </w:rPr>
      </w:pPr>
    </w:p>
    <w:p w:rsidR="00561AC9" w:rsidRDefault="00561AC9" w:rsidP="00102B63">
      <w:pPr>
        <w:spacing w:after="0" w:line="360" w:lineRule="auto"/>
        <w:jc w:val="center"/>
        <w:rPr>
          <w:rFonts w:ascii="Arial" w:hAnsi="Arial" w:cs="Arial"/>
          <w:b/>
          <w:sz w:val="32"/>
          <w:szCs w:val="32"/>
          <w:lang w:val="en-US"/>
        </w:rPr>
      </w:pPr>
    </w:p>
    <w:p w:rsidR="00561AC9" w:rsidRPr="008C28FC" w:rsidRDefault="00561AC9" w:rsidP="00102B63">
      <w:pPr>
        <w:spacing w:after="0" w:line="360" w:lineRule="auto"/>
        <w:jc w:val="center"/>
        <w:rPr>
          <w:rFonts w:ascii="Arial" w:hAnsi="Arial" w:cs="Arial"/>
          <w:b/>
          <w:sz w:val="32"/>
          <w:szCs w:val="32"/>
          <w:lang w:val="en-US"/>
        </w:rPr>
      </w:pPr>
    </w:p>
    <w:p w:rsidR="00AA4DB6" w:rsidRDefault="00AA4DB6" w:rsidP="001E1B4E">
      <w:pPr>
        <w:spacing w:after="0" w:line="360" w:lineRule="auto"/>
        <w:jc w:val="center"/>
        <w:rPr>
          <w:rFonts w:ascii="Arial" w:hAnsi="Arial" w:cs="Arial"/>
          <w:b/>
          <w:sz w:val="36"/>
          <w:szCs w:val="36"/>
        </w:rPr>
      </w:pPr>
      <w:r w:rsidRPr="00AA4DB6">
        <w:rPr>
          <w:rFonts w:ascii="Arial" w:hAnsi="Arial" w:cs="Arial"/>
          <w:b/>
          <w:sz w:val="36"/>
          <w:szCs w:val="36"/>
        </w:rPr>
        <w:lastRenderedPageBreak/>
        <w:t>LISTA DE GRÁFICOS</w:t>
      </w:r>
    </w:p>
    <w:p w:rsidR="007C782F" w:rsidRPr="00AA4DB6" w:rsidRDefault="007C782F" w:rsidP="001E1B4E">
      <w:pPr>
        <w:spacing w:after="0" w:line="360" w:lineRule="auto"/>
        <w:jc w:val="center"/>
        <w:rPr>
          <w:rFonts w:ascii="Arial" w:hAnsi="Arial" w:cs="Arial"/>
          <w:b/>
          <w:sz w:val="36"/>
          <w:szCs w:val="36"/>
        </w:rPr>
      </w:pPr>
    </w:p>
    <w:p w:rsidR="00AA4DB6" w:rsidRDefault="00AA4DB6"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1:</w:t>
      </w:r>
      <w:r w:rsidRPr="00AA4DB6">
        <w:rPr>
          <w:rFonts w:ascii="Arial" w:hAnsi="Arial" w:cs="Arial"/>
          <w:sz w:val="24"/>
          <w:szCs w:val="24"/>
        </w:rPr>
        <w:t xml:space="preserve"> Questão número 1 – Como você classifica a abordagem da Consultoria dentro da empresa?</w:t>
      </w:r>
      <w:r>
        <w:rPr>
          <w:rFonts w:ascii="Arial" w:hAnsi="Arial" w:cs="Arial"/>
          <w:sz w:val="24"/>
          <w:szCs w:val="24"/>
        </w:rPr>
        <w:t>...................................................................................................</w:t>
      </w:r>
      <w:r>
        <w:rPr>
          <w:rFonts w:ascii="Arial" w:hAnsi="Arial" w:cs="Arial"/>
          <w:sz w:val="24"/>
          <w:szCs w:val="24"/>
        </w:rPr>
        <w:tab/>
      </w:r>
      <w:r w:rsidR="000249A5">
        <w:rPr>
          <w:rFonts w:ascii="Arial" w:hAnsi="Arial" w:cs="Arial"/>
          <w:sz w:val="24"/>
          <w:szCs w:val="24"/>
        </w:rPr>
        <w:t>44</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2:</w:t>
      </w:r>
      <w:r w:rsidRPr="00822664">
        <w:rPr>
          <w:rFonts w:ascii="Arial" w:hAnsi="Arial" w:cs="Arial"/>
          <w:sz w:val="24"/>
          <w:szCs w:val="24"/>
        </w:rPr>
        <w:t xml:space="preserve"> Questão número 2 – Como você classifica a comunicação a respeito do ingresso da Consultoria na empresa?</w:t>
      </w:r>
      <w:r>
        <w:rPr>
          <w:rFonts w:ascii="Arial" w:hAnsi="Arial" w:cs="Arial"/>
          <w:sz w:val="24"/>
          <w:szCs w:val="24"/>
        </w:rPr>
        <w:t>..................................................................</w:t>
      </w:r>
      <w:r>
        <w:rPr>
          <w:rFonts w:ascii="Arial" w:hAnsi="Arial" w:cs="Arial"/>
          <w:sz w:val="24"/>
          <w:szCs w:val="24"/>
        </w:rPr>
        <w:tab/>
      </w:r>
      <w:r w:rsidR="000249A5">
        <w:rPr>
          <w:rFonts w:ascii="Arial" w:hAnsi="Arial" w:cs="Arial"/>
          <w:sz w:val="24"/>
          <w:szCs w:val="24"/>
        </w:rPr>
        <w:t>45</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3:</w:t>
      </w:r>
      <w:r w:rsidRPr="00822664">
        <w:rPr>
          <w:rFonts w:ascii="Arial" w:hAnsi="Arial" w:cs="Arial"/>
          <w:sz w:val="24"/>
          <w:szCs w:val="24"/>
        </w:rPr>
        <w:t xml:space="preserve"> Questão número 3 – Como você classifica a atuação da Consultoria durante o processo de Reengenharia, em sua rotina de trabalho?</w:t>
      </w:r>
      <w:r>
        <w:rPr>
          <w:rFonts w:ascii="Arial" w:hAnsi="Arial" w:cs="Arial"/>
          <w:sz w:val="24"/>
          <w:szCs w:val="24"/>
        </w:rPr>
        <w:t>...........................</w:t>
      </w:r>
      <w:r w:rsidR="000249A5">
        <w:rPr>
          <w:rFonts w:ascii="Arial" w:hAnsi="Arial" w:cs="Arial"/>
          <w:sz w:val="24"/>
          <w:szCs w:val="24"/>
        </w:rPr>
        <w:tab/>
        <w:t>46</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4:</w:t>
      </w:r>
      <w:r w:rsidRPr="00822664">
        <w:rPr>
          <w:rFonts w:ascii="Arial" w:hAnsi="Arial" w:cs="Arial"/>
          <w:sz w:val="24"/>
          <w:szCs w:val="24"/>
        </w:rPr>
        <w:t xml:space="preserve"> Questão número 4 – Como você classifica seu desempenho em suas funções após o ingresso da Consultoria?</w:t>
      </w:r>
      <w:r>
        <w:rPr>
          <w:rFonts w:ascii="Arial" w:hAnsi="Arial" w:cs="Arial"/>
          <w:sz w:val="24"/>
          <w:szCs w:val="24"/>
        </w:rPr>
        <w:t>..................................................................</w:t>
      </w:r>
      <w:r w:rsidR="000249A5">
        <w:rPr>
          <w:rFonts w:ascii="Arial" w:hAnsi="Arial" w:cs="Arial"/>
          <w:sz w:val="24"/>
          <w:szCs w:val="24"/>
        </w:rPr>
        <w:tab/>
        <w:t>46</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5:</w:t>
      </w:r>
      <w:r w:rsidRPr="00822664">
        <w:rPr>
          <w:rFonts w:ascii="Arial" w:hAnsi="Arial" w:cs="Arial"/>
          <w:sz w:val="24"/>
          <w:szCs w:val="24"/>
        </w:rPr>
        <w:t xml:space="preserve"> Questão número 5 – Como você classifica seu nível de satisfação com a interferência da Consultoria em sua rotina de trabalho?</w:t>
      </w:r>
      <w:r>
        <w:rPr>
          <w:rFonts w:ascii="Arial" w:hAnsi="Arial" w:cs="Arial"/>
          <w:sz w:val="24"/>
          <w:szCs w:val="24"/>
        </w:rPr>
        <w:t>........................................</w:t>
      </w:r>
      <w:r w:rsidR="000249A5">
        <w:rPr>
          <w:rFonts w:ascii="Arial" w:hAnsi="Arial" w:cs="Arial"/>
          <w:sz w:val="24"/>
          <w:szCs w:val="24"/>
        </w:rPr>
        <w:tab/>
        <w:t>47</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6:</w:t>
      </w:r>
      <w:r w:rsidRPr="00822664">
        <w:rPr>
          <w:rFonts w:ascii="Arial" w:hAnsi="Arial" w:cs="Arial"/>
          <w:sz w:val="24"/>
          <w:szCs w:val="24"/>
        </w:rPr>
        <w:t xml:space="preserve"> Questão número 6 – Classifique sua satisfação no trabalho antes da Consultoria?</w:t>
      </w:r>
      <w:r>
        <w:rPr>
          <w:rFonts w:ascii="Arial" w:hAnsi="Arial" w:cs="Arial"/>
          <w:sz w:val="24"/>
          <w:szCs w:val="24"/>
        </w:rPr>
        <w:t>...............................................................................................................</w:t>
      </w:r>
      <w:r w:rsidR="000249A5">
        <w:rPr>
          <w:rFonts w:ascii="Arial" w:hAnsi="Arial" w:cs="Arial"/>
          <w:sz w:val="24"/>
          <w:szCs w:val="24"/>
        </w:rPr>
        <w:tab/>
        <w:t>48</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7:</w:t>
      </w:r>
      <w:r w:rsidRPr="00822664">
        <w:rPr>
          <w:rFonts w:ascii="Arial" w:hAnsi="Arial" w:cs="Arial"/>
          <w:sz w:val="24"/>
          <w:szCs w:val="24"/>
        </w:rPr>
        <w:t xml:space="preserve"> Questão número 7 – Classifique sua satisfação no trabalho após a Consultoria?</w:t>
      </w:r>
      <w:r>
        <w:rPr>
          <w:rFonts w:ascii="Arial" w:hAnsi="Arial" w:cs="Arial"/>
          <w:sz w:val="24"/>
          <w:szCs w:val="24"/>
        </w:rPr>
        <w:t>...............................................................................................................</w:t>
      </w:r>
      <w:r w:rsidR="000249A5">
        <w:rPr>
          <w:rFonts w:ascii="Arial" w:hAnsi="Arial" w:cs="Arial"/>
          <w:sz w:val="24"/>
          <w:szCs w:val="24"/>
        </w:rPr>
        <w:tab/>
        <w:t>48</w:t>
      </w:r>
    </w:p>
    <w:p w:rsidR="00822664" w:rsidRDefault="00822664" w:rsidP="00822664">
      <w:pPr>
        <w:tabs>
          <w:tab w:val="left" w:pos="8789"/>
        </w:tabs>
        <w:spacing w:after="0" w:line="360" w:lineRule="auto"/>
        <w:jc w:val="both"/>
        <w:rPr>
          <w:rFonts w:ascii="Arial" w:hAnsi="Arial" w:cs="Arial"/>
          <w:sz w:val="24"/>
          <w:szCs w:val="24"/>
        </w:rPr>
      </w:pPr>
      <w:r w:rsidRPr="008C28FC">
        <w:rPr>
          <w:rFonts w:ascii="Arial" w:hAnsi="Arial" w:cs="Arial"/>
          <w:b/>
          <w:sz w:val="24"/>
          <w:szCs w:val="24"/>
        </w:rPr>
        <w:t>GRÁFICO 8:</w:t>
      </w:r>
      <w:r w:rsidRPr="00822664">
        <w:rPr>
          <w:rFonts w:ascii="Arial" w:hAnsi="Arial" w:cs="Arial"/>
          <w:sz w:val="24"/>
          <w:szCs w:val="24"/>
        </w:rPr>
        <w:t xml:space="preserve"> Questão número 8 – Como vocês classifica a relação profissional entre você e sua equipe no processo de Reengenharia?</w:t>
      </w:r>
      <w:r>
        <w:rPr>
          <w:rFonts w:ascii="Arial" w:hAnsi="Arial" w:cs="Arial"/>
          <w:sz w:val="24"/>
          <w:szCs w:val="24"/>
        </w:rPr>
        <w:t>...................................................</w:t>
      </w:r>
      <w:r w:rsidR="000249A5">
        <w:rPr>
          <w:rFonts w:ascii="Arial" w:hAnsi="Arial" w:cs="Arial"/>
          <w:sz w:val="24"/>
          <w:szCs w:val="24"/>
        </w:rPr>
        <w:tab/>
        <w:t>49</w:t>
      </w: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822664" w:rsidRDefault="00822664" w:rsidP="00822664">
      <w:pPr>
        <w:tabs>
          <w:tab w:val="left" w:pos="8789"/>
        </w:tabs>
        <w:spacing w:after="0" w:line="360" w:lineRule="auto"/>
        <w:jc w:val="both"/>
        <w:rPr>
          <w:rFonts w:ascii="Arial" w:hAnsi="Arial" w:cs="Arial"/>
          <w:sz w:val="24"/>
          <w:szCs w:val="24"/>
        </w:rPr>
      </w:pPr>
    </w:p>
    <w:p w:rsidR="007C782F" w:rsidRDefault="007C782F" w:rsidP="001E1B4E">
      <w:pPr>
        <w:tabs>
          <w:tab w:val="left" w:pos="8789"/>
        </w:tabs>
        <w:spacing w:after="0" w:line="360" w:lineRule="auto"/>
        <w:jc w:val="center"/>
        <w:rPr>
          <w:rFonts w:ascii="Arial" w:hAnsi="Arial" w:cs="Arial"/>
          <w:b/>
          <w:sz w:val="36"/>
          <w:szCs w:val="36"/>
        </w:rPr>
      </w:pPr>
      <w:r w:rsidRPr="007C782F">
        <w:rPr>
          <w:rFonts w:ascii="Arial" w:hAnsi="Arial" w:cs="Arial"/>
          <w:b/>
          <w:sz w:val="36"/>
          <w:szCs w:val="36"/>
        </w:rPr>
        <w:lastRenderedPageBreak/>
        <w:t>LISTA DE QUADROS</w:t>
      </w:r>
    </w:p>
    <w:p w:rsidR="007C782F" w:rsidRPr="007C782F" w:rsidRDefault="007C782F" w:rsidP="001E1B4E">
      <w:pPr>
        <w:tabs>
          <w:tab w:val="left" w:pos="8789"/>
        </w:tabs>
        <w:spacing w:after="0" w:line="360" w:lineRule="auto"/>
        <w:jc w:val="center"/>
        <w:rPr>
          <w:rFonts w:ascii="Arial" w:hAnsi="Arial" w:cs="Arial"/>
          <w:b/>
          <w:sz w:val="36"/>
          <w:szCs w:val="36"/>
        </w:rPr>
      </w:pPr>
    </w:p>
    <w:p w:rsidR="007C782F" w:rsidRDefault="007C782F" w:rsidP="007C782F">
      <w:pPr>
        <w:tabs>
          <w:tab w:val="left" w:pos="8789"/>
        </w:tabs>
        <w:spacing w:after="0" w:line="360" w:lineRule="auto"/>
        <w:jc w:val="both"/>
        <w:rPr>
          <w:rFonts w:ascii="Arial" w:hAnsi="Arial" w:cs="Arial"/>
          <w:sz w:val="24"/>
          <w:szCs w:val="24"/>
        </w:rPr>
      </w:pPr>
      <w:r w:rsidRPr="008C28FC">
        <w:rPr>
          <w:rFonts w:ascii="Arial" w:hAnsi="Arial" w:cs="Arial"/>
          <w:b/>
          <w:sz w:val="24"/>
          <w:szCs w:val="24"/>
        </w:rPr>
        <w:t>QUADRO 1:</w:t>
      </w:r>
      <w:r>
        <w:rPr>
          <w:rFonts w:ascii="Arial" w:hAnsi="Arial" w:cs="Arial"/>
          <w:sz w:val="24"/>
          <w:szCs w:val="24"/>
        </w:rPr>
        <w:t xml:space="preserve"> Áreas de interesse do enfoque comportamental .................................</w:t>
      </w:r>
      <w:r>
        <w:rPr>
          <w:rFonts w:ascii="Arial" w:hAnsi="Arial" w:cs="Arial"/>
          <w:sz w:val="24"/>
          <w:szCs w:val="24"/>
        </w:rPr>
        <w:tab/>
        <w:t>17</w:t>
      </w: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604DC7" w:rsidRDefault="00604DC7"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Default="007C782F" w:rsidP="007C782F">
      <w:pPr>
        <w:tabs>
          <w:tab w:val="left" w:pos="8789"/>
        </w:tabs>
        <w:spacing w:after="0" w:line="360" w:lineRule="auto"/>
        <w:jc w:val="both"/>
        <w:rPr>
          <w:rFonts w:ascii="Arial" w:hAnsi="Arial" w:cs="Arial"/>
          <w:b/>
          <w:sz w:val="24"/>
          <w:szCs w:val="24"/>
        </w:rPr>
      </w:pPr>
    </w:p>
    <w:p w:rsidR="007C782F" w:rsidRPr="007C782F" w:rsidRDefault="007C782F" w:rsidP="007C782F">
      <w:pPr>
        <w:tabs>
          <w:tab w:val="left" w:pos="8789"/>
        </w:tabs>
        <w:spacing w:after="0" w:line="360" w:lineRule="auto"/>
        <w:jc w:val="both"/>
        <w:rPr>
          <w:rFonts w:ascii="Arial" w:hAnsi="Arial" w:cs="Arial"/>
          <w:b/>
          <w:sz w:val="24"/>
          <w:szCs w:val="24"/>
        </w:rPr>
      </w:pPr>
    </w:p>
    <w:sdt>
      <w:sdtPr>
        <w:rPr>
          <w:rFonts w:asciiTheme="minorHAnsi" w:eastAsiaTheme="minorHAnsi" w:hAnsiTheme="minorHAnsi" w:cstheme="minorBidi"/>
          <w:b w:val="0"/>
          <w:bCs w:val="0"/>
          <w:color w:val="auto"/>
          <w:sz w:val="22"/>
          <w:szCs w:val="22"/>
          <w:lang w:eastAsia="en-US"/>
        </w:rPr>
        <w:id w:val="926161331"/>
        <w:docPartObj>
          <w:docPartGallery w:val="Table of Contents"/>
          <w:docPartUnique/>
        </w:docPartObj>
      </w:sdtPr>
      <w:sdtEndPr>
        <w:rPr>
          <w:rFonts w:ascii="Arial" w:hAnsi="Arial" w:cs="Arial"/>
          <w:sz w:val="24"/>
          <w:szCs w:val="24"/>
        </w:rPr>
      </w:sdtEndPr>
      <w:sdtContent>
        <w:p w:rsidR="003658A0" w:rsidRPr="001E1B4E" w:rsidRDefault="003658A0" w:rsidP="001E1B4E">
          <w:pPr>
            <w:pStyle w:val="CabealhodoSumrio"/>
            <w:spacing w:line="360" w:lineRule="auto"/>
            <w:jc w:val="center"/>
            <w:rPr>
              <w:rFonts w:ascii="Arial" w:hAnsi="Arial" w:cs="Arial"/>
              <w:color w:val="auto"/>
              <w:sz w:val="36"/>
              <w:szCs w:val="36"/>
            </w:rPr>
          </w:pPr>
          <w:r w:rsidRPr="001E1B4E">
            <w:rPr>
              <w:rFonts w:ascii="Arial" w:hAnsi="Arial" w:cs="Arial"/>
              <w:color w:val="auto"/>
              <w:sz w:val="36"/>
              <w:szCs w:val="36"/>
            </w:rPr>
            <w:t>SUMÁRIO</w:t>
          </w:r>
        </w:p>
        <w:p w:rsidR="0046141E" w:rsidRPr="0046141E" w:rsidRDefault="003658A0" w:rsidP="0046141E">
          <w:pPr>
            <w:pStyle w:val="Sumrio1"/>
            <w:rPr>
              <w:rFonts w:eastAsiaTheme="minorEastAsia"/>
              <w:b w:val="0"/>
              <w:sz w:val="24"/>
              <w:szCs w:val="24"/>
              <w:lang w:eastAsia="pt-BR"/>
            </w:rPr>
          </w:pPr>
          <w:r w:rsidRPr="001E1B4E">
            <w:rPr>
              <w:sz w:val="24"/>
              <w:szCs w:val="24"/>
            </w:rPr>
            <w:fldChar w:fldCharType="begin"/>
          </w:r>
          <w:r w:rsidRPr="001E1B4E">
            <w:rPr>
              <w:sz w:val="24"/>
              <w:szCs w:val="24"/>
            </w:rPr>
            <w:instrText xml:space="preserve"> TOC \o "1-3" \h \z \u </w:instrText>
          </w:r>
          <w:r w:rsidRPr="001E1B4E">
            <w:rPr>
              <w:sz w:val="24"/>
              <w:szCs w:val="24"/>
            </w:rPr>
            <w:fldChar w:fldCharType="separate"/>
          </w:r>
          <w:hyperlink w:anchor="_Toc477961792" w:history="1">
            <w:r w:rsidR="0046141E" w:rsidRPr="0046141E">
              <w:rPr>
                <w:rStyle w:val="Hyperlink"/>
                <w:sz w:val="24"/>
                <w:szCs w:val="24"/>
              </w:rPr>
              <w:t>INTRODUÇÃO</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_Toc477961792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13</w:t>
            </w:r>
            <w:r w:rsidR="0046141E" w:rsidRPr="0046141E">
              <w:rPr>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793" w:history="1">
            <w:r w:rsidR="0046141E" w:rsidRPr="0046141E">
              <w:rPr>
                <w:rStyle w:val="Hyperlink"/>
                <w:sz w:val="24"/>
                <w:szCs w:val="24"/>
              </w:rPr>
              <w:t>CAPÍTULO I</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_Toc477961793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15</w:t>
            </w:r>
            <w:r w:rsidR="0046141E" w:rsidRPr="0046141E">
              <w:rPr>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794" w:history="1">
            <w:r w:rsidR="0046141E" w:rsidRPr="0046141E">
              <w:rPr>
                <w:rStyle w:val="Hyperlink"/>
                <w:sz w:val="24"/>
                <w:szCs w:val="24"/>
              </w:rPr>
              <w:t>1.</w:t>
            </w:r>
            <w:r w:rsidR="0046141E" w:rsidRPr="0046141E">
              <w:rPr>
                <w:rFonts w:eastAsiaTheme="minorEastAsia"/>
                <w:b w:val="0"/>
                <w:sz w:val="24"/>
                <w:szCs w:val="24"/>
                <w:lang w:eastAsia="pt-BR"/>
              </w:rPr>
              <w:tab/>
            </w:r>
            <w:r w:rsidR="0046141E" w:rsidRPr="0046141E">
              <w:rPr>
                <w:rStyle w:val="Hyperlink"/>
                <w:sz w:val="24"/>
                <w:szCs w:val="24"/>
              </w:rPr>
              <w:t>HISTÓRIA, CONCEITO E DEFINIÇÃO DE ENDOMARKETING</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_Toc477961794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15</w:t>
            </w:r>
            <w:r w:rsidR="0046141E" w:rsidRPr="0046141E">
              <w:rPr>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796" w:history="1">
            <w:r w:rsidR="0046141E" w:rsidRPr="0046141E">
              <w:rPr>
                <w:rStyle w:val="Hyperlink"/>
                <w:rFonts w:ascii="Arial" w:hAnsi="Arial" w:cs="Arial"/>
                <w:b/>
                <w:noProof/>
                <w:sz w:val="24"/>
                <w:szCs w:val="24"/>
              </w:rPr>
              <w:t>1.1.</w:t>
            </w:r>
            <w:r w:rsidR="0046141E" w:rsidRPr="0046141E">
              <w:rPr>
                <w:rFonts w:ascii="Arial" w:eastAsiaTheme="minorEastAsia" w:hAnsi="Arial" w:cs="Arial"/>
                <w:noProof/>
                <w:sz w:val="24"/>
                <w:szCs w:val="24"/>
                <w:lang w:eastAsia="pt-BR"/>
              </w:rPr>
              <w:tab/>
            </w:r>
            <w:r w:rsidR="0046141E" w:rsidRPr="0046141E">
              <w:rPr>
                <w:rStyle w:val="Hyperlink"/>
                <w:rFonts w:ascii="Arial" w:hAnsi="Arial" w:cs="Arial"/>
                <w:b/>
                <w:noProof/>
                <w:sz w:val="24"/>
                <w:szCs w:val="24"/>
              </w:rPr>
              <w:t>A HISTÓRIA DO ENDOMARKETING</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_Toc477961796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15</w:t>
            </w:r>
            <w:r w:rsidR="0046141E" w:rsidRPr="0046141E">
              <w:rPr>
                <w:rFonts w:ascii="Arial" w:hAnsi="Arial" w:cs="Arial"/>
                <w:noProof/>
                <w:webHidden/>
                <w:sz w:val="24"/>
                <w:szCs w:val="24"/>
              </w:rPr>
              <w:fldChar w:fldCharType="end"/>
            </w:r>
          </w:hyperlink>
        </w:p>
        <w:p w:rsidR="0046141E" w:rsidRPr="0046141E" w:rsidRDefault="004F5FA3" w:rsidP="0046141E">
          <w:pPr>
            <w:pStyle w:val="Sumrio3"/>
            <w:spacing w:line="360" w:lineRule="auto"/>
            <w:rPr>
              <w:rFonts w:ascii="Arial" w:eastAsiaTheme="minorEastAsia" w:hAnsi="Arial" w:cs="Arial"/>
              <w:noProof/>
              <w:sz w:val="24"/>
              <w:szCs w:val="24"/>
              <w:lang w:eastAsia="pt-BR"/>
            </w:rPr>
          </w:pPr>
          <w:hyperlink w:anchor="_Toc477961797" w:history="1">
            <w:r w:rsidR="0046141E" w:rsidRPr="0046141E">
              <w:rPr>
                <w:rStyle w:val="Hyperlink"/>
                <w:rFonts w:ascii="Arial" w:hAnsi="Arial" w:cs="Arial"/>
                <w:noProof/>
                <w:sz w:val="24"/>
                <w:szCs w:val="24"/>
              </w:rPr>
              <w:t>1.1.1.</w:t>
            </w:r>
            <w:r w:rsidR="0046141E" w:rsidRPr="0046141E">
              <w:rPr>
                <w:rFonts w:ascii="Arial" w:eastAsiaTheme="minorEastAsia" w:hAnsi="Arial" w:cs="Arial"/>
                <w:noProof/>
                <w:sz w:val="24"/>
                <w:szCs w:val="24"/>
                <w:lang w:eastAsia="pt-BR"/>
              </w:rPr>
              <w:tab/>
            </w:r>
            <w:r w:rsidR="0046141E" w:rsidRPr="0046141E">
              <w:rPr>
                <w:rStyle w:val="Hyperlink"/>
                <w:rFonts w:ascii="Arial" w:hAnsi="Arial" w:cs="Arial"/>
                <w:noProof/>
                <w:sz w:val="24"/>
                <w:szCs w:val="24"/>
              </w:rPr>
              <w:t>Um pouco sobre o precursor do Endomarketing</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_Toc477961797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18</w:t>
            </w:r>
            <w:r w:rsidR="0046141E" w:rsidRPr="0046141E">
              <w:rPr>
                <w:rFonts w:ascii="Arial" w:hAnsi="Arial" w:cs="Arial"/>
                <w:noProof/>
                <w:webHidden/>
                <w:sz w:val="24"/>
                <w:szCs w:val="24"/>
              </w:rPr>
              <w:fldChar w:fldCharType="end"/>
            </w:r>
          </w:hyperlink>
        </w:p>
        <w:p w:rsidR="0046141E" w:rsidRPr="0046141E" w:rsidRDefault="004F5FA3" w:rsidP="0046141E">
          <w:pPr>
            <w:pStyle w:val="Sumrio3"/>
            <w:spacing w:line="360" w:lineRule="auto"/>
            <w:rPr>
              <w:rFonts w:ascii="Arial" w:eastAsiaTheme="minorEastAsia" w:hAnsi="Arial" w:cs="Arial"/>
              <w:noProof/>
              <w:sz w:val="24"/>
              <w:szCs w:val="24"/>
              <w:lang w:eastAsia="pt-BR"/>
            </w:rPr>
          </w:pPr>
          <w:hyperlink w:anchor="_Toc477961800" w:history="1">
            <w:r w:rsidR="0046141E" w:rsidRPr="0046141E">
              <w:rPr>
                <w:rStyle w:val="Hyperlink"/>
                <w:rFonts w:ascii="Arial" w:hAnsi="Arial" w:cs="Arial"/>
                <w:noProof/>
                <w:sz w:val="24"/>
                <w:szCs w:val="24"/>
              </w:rPr>
              <w:t>1.1.2.</w:t>
            </w:r>
            <w:r w:rsidR="0046141E" w:rsidRPr="0046141E">
              <w:rPr>
                <w:rFonts w:ascii="Arial" w:eastAsiaTheme="minorEastAsia" w:hAnsi="Arial" w:cs="Arial"/>
                <w:noProof/>
                <w:sz w:val="24"/>
                <w:szCs w:val="24"/>
                <w:lang w:eastAsia="pt-BR"/>
              </w:rPr>
              <w:tab/>
            </w:r>
            <w:r w:rsidR="0046141E" w:rsidRPr="0046141E">
              <w:rPr>
                <w:rStyle w:val="Hyperlink"/>
                <w:rFonts w:ascii="Arial" w:hAnsi="Arial" w:cs="Arial"/>
                <w:noProof/>
                <w:sz w:val="24"/>
                <w:szCs w:val="24"/>
              </w:rPr>
              <w:t>A Experiência de Hawthorne</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_Toc477961800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19</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01" w:history="1">
            <w:r w:rsidR="0046141E" w:rsidRPr="0046141E">
              <w:rPr>
                <w:rStyle w:val="Hyperlink"/>
                <w:rFonts w:ascii="Arial" w:hAnsi="Arial" w:cs="Arial"/>
                <w:noProof/>
                <w:sz w:val="24"/>
                <w:szCs w:val="24"/>
              </w:rPr>
              <w:t>1.2.</w:t>
            </w:r>
            <w:r w:rsidR="0046141E" w:rsidRPr="0046141E">
              <w:rPr>
                <w:rFonts w:ascii="Arial" w:eastAsiaTheme="minorEastAsia" w:hAnsi="Arial" w:cs="Arial"/>
                <w:noProof/>
                <w:sz w:val="24"/>
                <w:szCs w:val="24"/>
                <w:lang w:eastAsia="pt-BR"/>
              </w:rPr>
              <w:tab/>
            </w:r>
            <w:r w:rsidR="009638FB">
              <w:rPr>
                <w:rStyle w:val="Hyperlink"/>
                <w:rFonts w:ascii="Arial" w:hAnsi="Arial" w:cs="Arial"/>
                <w:noProof/>
                <w:sz w:val="24"/>
                <w:szCs w:val="24"/>
              </w:rPr>
              <w:t>Conceito do E</w:t>
            </w:r>
            <w:r w:rsidR="009638FB" w:rsidRPr="0046141E">
              <w:rPr>
                <w:rStyle w:val="Hyperlink"/>
                <w:rFonts w:ascii="Arial" w:hAnsi="Arial" w:cs="Arial"/>
                <w:noProof/>
                <w:sz w:val="24"/>
                <w:szCs w:val="24"/>
              </w:rPr>
              <w:t>ndomarketing</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_Toc477961801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21</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02" w:history="1">
            <w:r w:rsidR="0046141E" w:rsidRPr="0046141E">
              <w:rPr>
                <w:rStyle w:val="Hyperlink"/>
                <w:rFonts w:ascii="Arial" w:hAnsi="Arial" w:cs="Arial"/>
                <w:noProof/>
                <w:sz w:val="24"/>
                <w:szCs w:val="24"/>
              </w:rPr>
              <w:t>1.3.</w:t>
            </w:r>
            <w:r w:rsidR="0046141E" w:rsidRPr="0046141E">
              <w:rPr>
                <w:rFonts w:ascii="Arial" w:eastAsiaTheme="minorEastAsia" w:hAnsi="Arial" w:cs="Arial"/>
                <w:noProof/>
                <w:sz w:val="24"/>
                <w:szCs w:val="24"/>
                <w:lang w:eastAsia="pt-BR"/>
              </w:rPr>
              <w:tab/>
            </w:r>
            <w:r w:rsidR="009638FB">
              <w:rPr>
                <w:rStyle w:val="Hyperlink"/>
                <w:rFonts w:ascii="Arial" w:hAnsi="Arial" w:cs="Arial"/>
                <w:noProof/>
                <w:sz w:val="24"/>
                <w:szCs w:val="24"/>
              </w:rPr>
              <w:t>Definição do E</w:t>
            </w:r>
            <w:r w:rsidR="009638FB" w:rsidRPr="0046141E">
              <w:rPr>
                <w:rStyle w:val="Hyperlink"/>
                <w:rFonts w:ascii="Arial" w:hAnsi="Arial" w:cs="Arial"/>
                <w:noProof/>
                <w:sz w:val="24"/>
                <w:szCs w:val="24"/>
              </w:rPr>
              <w:t>ndomarketing</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_Toc477961802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24</w:t>
            </w:r>
            <w:r w:rsidR="0046141E" w:rsidRPr="0046141E">
              <w:rPr>
                <w:rFonts w:ascii="Arial" w:hAnsi="Arial" w:cs="Arial"/>
                <w:noProof/>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03" w:history="1">
            <w:r w:rsidR="0046141E" w:rsidRPr="0046141E">
              <w:rPr>
                <w:rStyle w:val="Hyperlink"/>
                <w:rFonts w:eastAsia="Times New Roman"/>
                <w:sz w:val="24"/>
                <w:szCs w:val="24"/>
                <w:lang w:eastAsia="pt-BR"/>
              </w:rPr>
              <w:t>CAPÍTULO II</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_Toc477961803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26</w:t>
            </w:r>
            <w:r w:rsidR="0046141E" w:rsidRPr="0046141E">
              <w:rPr>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04" w:history="1">
            <w:r w:rsidR="0046141E" w:rsidRPr="0046141E">
              <w:rPr>
                <w:rStyle w:val="Hyperlink"/>
                <w:sz w:val="24"/>
                <w:szCs w:val="24"/>
              </w:rPr>
              <w:t>2.</w:t>
            </w:r>
            <w:r w:rsidR="0046141E" w:rsidRPr="0046141E">
              <w:rPr>
                <w:rFonts w:eastAsiaTheme="minorEastAsia"/>
                <w:b w:val="0"/>
                <w:sz w:val="24"/>
                <w:szCs w:val="24"/>
                <w:lang w:eastAsia="pt-BR"/>
              </w:rPr>
              <w:tab/>
            </w:r>
            <w:r w:rsidR="0046141E" w:rsidRPr="0046141E">
              <w:rPr>
                <w:rStyle w:val="Hyperlink"/>
                <w:sz w:val="24"/>
                <w:szCs w:val="24"/>
              </w:rPr>
              <w:t>HISTÓRIA, CONCEITO E DEFINIÇÃO DE REENGENHARIA</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_Toc477961804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26</w:t>
            </w:r>
            <w:r w:rsidR="0046141E" w:rsidRPr="0046141E">
              <w:rPr>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05" w:history="1">
            <w:r w:rsidR="0046141E" w:rsidRPr="0046141E">
              <w:rPr>
                <w:rStyle w:val="Hyperlink"/>
                <w:rFonts w:ascii="Arial" w:eastAsia="Times New Roman" w:hAnsi="Arial" w:cs="Arial"/>
                <w:noProof/>
                <w:sz w:val="24"/>
                <w:szCs w:val="24"/>
                <w:lang w:eastAsia="pt-BR"/>
              </w:rPr>
              <w:t>2.1.</w:t>
            </w:r>
            <w:r w:rsidR="0046141E" w:rsidRPr="0046141E">
              <w:rPr>
                <w:rFonts w:ascii="Arial" w:eastAsiaTheme="minorEastAsia" w:hAnsi="Arial" w:cs="Arial"/>
                <w:noProof/>
                <w:sz w:val="24"/>
                <w:szCs w:val="24"/>
                <w:lang w:eastAsia="pt-BR"/>
              </w:rPr>
              <w:tab/>
            </w:r>
            <w:r w:rsidR="00773C7A">
              <w:rPr>
                <w:rStyle w:val="Hyperlink"/>
                <w:rFonts w:ascii="Arial" w:eastAsia="Times New Roman" w:hAnsi="Arial" w:cs="Arial"/>
                <w:noProof/>
                <w:sz w:val="24"/>
                <w:szCs w:val="24"/>
                <w:lang w:eastAsia="pt-BR"/>
              </w:rPr>
              <w:t>História da R</w:t>
            </w:r>
            <w:r w:rsidR="00773C7A" w:rsidRPr="0046141E">
              <w:rPr>
                <w:rStyle w:val="Hyperlink"/>
                <w:rFonts w:ascii="Arial" w:eastAsia="Times New Roman" w:hAnsi="Arial" w:cs="Arial"/>
                <w:noProof/>
                <w:sz w:val="24"/>
                <w:szCs w:val="24"/>
                <w:lang w:eastAsia="pt-BR"/>
              </w:rPr>
              <w:t>eengenharia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_Toc477961805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26</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06" w:history="1">
            <w:r w:rsidR="0046141E" w:rsidRPr="0046141E">
              <w:rPr>
                <w:rStyle w:val="Hyperlink"/>
                <w:rFonts w:ascii="Arial" w:hAnsi="Arial" w:cs="Arial"/>
                <w:noProof/>
                <w:sz w:val="24"/>
                <w:szCs w:val="24"/>
              </w:rPr>
              <w:t>2.2.</w:t>
            </w:r>
            <w:r w:rsidR="0046141E" w:rsidRPr="0046141E">
              <w:rPr>
                <w:rFonts w:ascii="Arial" w:eastAsiaTheme="minorEastAsia" w:hAnsi="Arial" w:cs="Arial"/>
                <w:noProof/>
                <w:sz w:val="24"/>
                <w:szCs w:val="24"/>
                <w:lang w:eastAsia="pt-BR"/>
              </w:rPr>
              <w:tab/>
            </w:r>
            <w:r w:rsidR="00773C7A">
              <w:rPr>
                <w:rStyle w:val="Hyperlink"/>
                <w:rFonts w:ascii="Arial" w:hAnsi="Arial" w:cs="Arial"/>
                <w:noProof/>
                <w:sz w:val="24"/>
                <w:szCs w:val="24"/>
              </w:rPr>
              <w:t>Conceito da R</w:t>
            </w:r>
            <w:r w:rsidR="00773C7A" w:rsidRPr="0046141E">
              <w:rPr>
                <w:rStyle w:val="Hyperlink"/>
                <w:rFonts w:ascii="Arial" w:hAnsi="Arial" w:cs="Arial"/>
                <w:noProof/>
                <w:sz w:val="24"/>
                <w:szCs w:val="24"/>
              </w:rPr>
              <w:t>eengenharia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_Toc477961806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32</w:t>
            </w:r>
            <w:r w:rsidR="0046141E" w:rsidRPr="0046141E">
              <w:rPr>
                <w:rFonts w:ascii="Arial" w:hAnsi="Arial" w:cs="Arial"/>
                <w:noProof/>
                <w:webHidden/>
                <w:sz w:val="24"/>
                <w:szCs w:val="24"/>
              </w:rPr>
              <w:fldChar w:fldCharType="end"/>
            </w:r>
          </w:hyperlink>
        </w:p>
        <w:p w:rsidR="0046141E" w:rsidRPr="0046141E" w:rsidRDefault="004F5FA3" w:rsidP="0046141E">
          <w:pPr>
            <w:pStyle w:val="Sumrio3"/>
            <w:spacing w:line="360" w:lineRule="auto"/>
            <w:rPr>
              <w:rFonts w:ascii="Arial" w:eastAsiaTheme="minorEastAsia" w:hAnsi="Arial" w:cs="Arial"/>
              <w:noProof/>
              <w:sz w:val="24"/>
              <w:szCs w:val="24"/>
              <w:lang w:eastAsia="pt-BR"/>
            </w:rPr>
          </w:pPr>
          <w:hyperlink w:anchor="_Toc477961811" w:history="1">
            <w:r w:rsidR="0046141E" w:rsidRPr="0046141E">
              <w:rPr>
                <w:rStyle w:val="Hyperlink"/>
                <w:rFonts w:ascii="Arial" w:hAnsi="Arial" w:cs="Arial"/>
                <w:noProof/>
                <w:sz w:val="24"/>
                <w:szCs w:val="24"/>
              </w:rPr>
              <w:t>2.2.1.</w:t>
            </w:r>
            <w:r w:rsidR="0046141E" w:rsidRPr="0046141E">
              <w:rPr>
                <w:rFonts w:ascii="Arial" w:eastAsiaTheme="minorEastAsia" w:hAnsi="Arial" w:cs="Arial"/>
                <w:noProof/>
                <w:sz w:val="24"/>
                <w:szCs w:val="24"/>
                <w:lang w:eastAsia="pt-BR"/>
              </w:rPr>
              <w:tab/>
            </w:r>
            <w:r w:rsidR="0046141E" w:rsidRPr="0046141E">
              <w:rPr>
                <w:rStyle w:val="Hyperlink"/>
                <w:rFonts w:ascii="Arial" w:hAnsi="Arial" w:cs="Arial"/>
                <w:noProof/>
                <w:sz w:val="24"/>
                <w:szCs w:val="24"/>
              </w:rPr>
              <w:t>Etapas da Reengenharia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_Toc477961811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33</w:t>
            </w:r>
            <w:r w:rsidR="0046141E" w:rsidRPr="0046141E">
              <w:rPr>
                <w:rFonts w:ascii="Arial" w:hAnsi="Arial" w:cs="Arial"/>
                <w:noProof/>
                <w:webHidden/>
                <w:sz w:val="24"/>
                <w:szCs w:val="24"/>
              </w:rPr>
              <w:fldChar w:fldCharType="end"/>
            </w:r>
          </w:hyperlink>
        </w:p>
        <w:p w:rsidR="0046141E" w:rsidRPr="0046141E" w:rsidRDefault="004F5FA3" w:rsidP="0046141E">
          <w:pPr>
            <w:pStyle w:val="Sumrio3"/>
            <w:spacing w:line="360" w:lineRule="auto"/>
            <w:rPr>
              <w:rFonts w:ascii="Arial" w:eastAsiaTheme="minorEastAsia" w:hAnsi="Arial" w:cs="Arial"/>
              <w:noProof/>
              <w:sz w:val="24"/>
              <w:szCs w:val="24"/>
              <w:lang w:eastAsia="pt-BR"/>
            </w:rPr>
          </w:pPr>
          <w:hyperlink w:anchor="_Toc477961812" w:history="1">
            <w:r w:rsidR="0046141E" w:rsidRPr="0046141E">
              <w:rPr>
                <w:rStyle w:val="Hyperlink"/>
                <w:rFonts w:ascii="Arial" w:hAnsi="Arial" w:cs="Arial"/>
                <w:noProof/>
                <w:sz w:val="24"/>
                <w:szCs w:val="24"/>
              </w:rPr>
              <w:t>2.2.2.</w:t>
            </w:r>
            <w:r w:rsidR="0046141E" w:rsidRPr="0046141E">
              <w:rPr>
                <w:rFonts w:ascii="Arial" w:eastAsiaTheme="minorEastAsia" w:hAnsi="Arial" w:cs="Arial"/>
                <w:noProof/>
                <w:sz w:val="24"/>
                <w:szCs w:val="24"/>
                <w:lang w:eastAsia="pt-BR"/>
              </w:rPr>
              <w:tab/>
            </w:r>
            <w:r w:rsidR="0046141E" w:rsidRPr="0046141E">
              <w:rPr>
                <w:rStyle w:val="Hyperlink"/>
                <w:rFonts w:ascii="Arial" w:hAnsi="Arial" w:cs="Arial"/>
                <w:noProof/>
                <w:sz w:val="24"/>
                <w:szCs w:val="24"/>
              </w:rPr>
              <w:t>Personagens chave instituídos na Reengenharia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_Toc477961812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34</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18" w:history="1">
            <w:r w:rsidR="0046141E" w:rsidRPr="0046141E">
              <w:rPr>
                <w:rStyle w:val="Hyperlink"/>
                <w:rFonts w:ascii="Arial" w:hAnsi="Arial" w:cs="Arial"/>
                <w:noProof/>
                <w:sz w:val="24"/>
                <w:szCs w:val="24"/>
              </w:rPr>
              <w:t>3.3.</w:t>
            </w:r>
            <w:r w:rsidR="0046141E" w:rsidRPr="0046141E">
              <w:rPr>
                <w:rFonts w:ascii="Arial" w:eastAsiaTheme="minorEastAsia" w:hAnsi="Arial" w:cs="Arial"/>
                <w:noProof/>
                <w:sz w:val="24"/>
                <w:szCs w:val="24"/>
                <w:lang w:eastAsia="pt-BR"/>
              </w:rPr>
              <w:tab/>
            </w:r>
            <w:r w:rsidR="00773C7A">
              <w:rPr>
                <w:rStyle w:val="Hyperlink"/>
                <w:rFonts w:ascii="Arial" w:hAnsi="Arial" w:cs="Arial"/>
                <w:noProof/>
                <w:sz w:val="24"/>
                <w:szCs w:val="24"/>
              </w:rPr>
              <w:t>Definição da R</w:t>
            </w:r>
            <w:r w:rsidR="00773C7A" w:rsidRPr="0046141E">
              <w:rPr>
                <w:rStyle w:val="Hyperlink"/>
                <w:rFonts w:ascii="Arial" w:hAnsi="Arial" w:cs="Arial"/>
                <w:noProof/>
                <w:sz w:val="24"/>
                <w:szCs w:val="24"/>
              </w:rPr>
              <w:t>eengenharia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_Toc477961818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34</w:t>
            </w:r>
            <w:r w:rsidR="0046141E" w:rsidRPr="0046141E">
              <w:rPr>
                <w:rFonts w:ascii="Arial" w:hAnsi="Arial" w:cs="Arial"/>
                <w:noProof/>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19" w:history="1">
            <w:r w:rsidR="0046141E" w:rsidRPr="0046141E">
              <w:rPr>
                <w:rStyle w:val="Hyperlink"/>
                <w:rFonts w:eastAsia="Times New Roman"/>
                <w:sz w:val="24"/>
                <w:szCs w:val="24"/>
                <w:lang w:eastAsia="pt-BR"/>
              </w:rPr>
              <w:t>CAPÍTULO III</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_Toc477961819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38</w:t>
            </w:r>
            <w:r w:rsidR="0046141E" w:rsidRPr="0046141E">
              <w:rPr>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20" w:history="1">
            <w:r w:rsidR="0046141E" w:rsidRPr="0046141E">
              <w:rPr>
                <w:rStyle w:val="Hyperlink"/>
                <w:sz w:val="24"/>
                <w:szCs w:val="24"/>
              </w:rPr>
              <w:t>3.</w:t>
            </w:r>
            <w:r w:rsidR="0046141E" w:rsidRPr="0046141E">
              <w:rPr>
                <w:rFonts w:eastAsiaTheme="minorEastAsia"/>
                <w:b w:val="0"/>
                <w:sz w:val="24"/>
                <w:szCs w:val="24"/>
                <w:lang w:eastAsia="pt-BR"/>
              </w:rPr>
              <w:tab/>
            </w:r>
            <w:r w:rsidR="0046141E" w:rsidRPr="0046141E">
              <w:rPr>
                <w:rStyle w:val="Hyperlink"/>
                <w:sz w:val="24"/>
                <w:szCs w:val="24"/>
              </w:rPr>
              <w:t>ESTUDO DE CASO NA EMPRESA: INDUSTRIAL LEVORIN S/A</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_Toc477961820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38</w:t>
            </w:r>
            <w:r w:rsidR="0046141E" w:rsidRPr="0046141E">
              <w:rPr>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21" w:history="1">
            <w:r w:rsidR="0046141E" w:rsidRPr="0046141E">
              <w:rPr>
                <w:rStyle w:val="Hyperlink"/>
                <w:rFonts w:ascii="Arial" w:hAnsi="Arial" w:cs="Arial"/>
                <w:noProof/>
                <w:sz w:val="24"/>
                <w:szCs w:val="24"/>
              </w:rPr>
              <w:t>3.1.</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A empresa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_Toc477961821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38</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22" w:history="1">
            <w:r w:rsidR="0046141E" w:rsidRPr="0046141E">
              <w:rPr>
                <w:rStyle w:val="Hyperlink"/>
                <w:rFonts w:ascii="Arial" w:hAnsi="Arial" w:cs="Arial"/>
                <w:noProof/>
                <w:sz w:val="24"/>
                <w:szCs w:val="24"/>
              </w:rPr>
              <w:t>3.2.</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História da empresa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_Toc477961822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38</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23" w:history="1">
            <w:r w:rsidR="0046141E" w:rsidRPr="0046141E">
              <w:rPr>
                <w:rStyle w:val="Hyperlink"/>
                <w:rFonts w:ascii="Arial" w:hAnsi="Arial" w:cs="Arial"/>
                <w:noProof/>
                <w:sz w:val="24"/>
                <w:szCs w:val="24"/>
              </w:rPr>
              <w:t>3.3.</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A missão da empresa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_Toc477961823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39</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24" w:history="1">
            <w:r w:rsidR="0046141E" w:rsidRPr="0046141E">
              <w:rPr>
                <w:rStyle w:val="Hyperlink"/>
                <w:rFonts w:ascii="Arial" w:hAnsi="Arial" w:cs="Arial"/>
                <w:noProof/>
                <w:sz w:val="24"/>
                <w:szCs w:val="24"/>
              </w:rPr>
              <w:t>3.4.</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Os valores da empresa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_Toc477961824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40</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30" w:history="1">
            <w:r w:rsidR="0046141E" w:rsidRPr="0046141E">
              <w:rPr>
                <w:rStyle w:val="Hyperlink"/>
                <w:rFonts w:ascii="Arial" w:hAnsi="Arial" w:cs="Arial"/>
                <w:noProof/>
                <w:sz w:val="24"/>
                <w:szCs w:val="24"/>
              </w:rPr>
              <w:t>3.5.</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Evolução cronológica da empresa</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_Toc477961830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40</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31" w:history="1">
            <w:r w:rsidR="0046141E" w:rsidRPr="0046141E">
              <w:rPr>
                <w:rStyle w:val="Hyperlink"/>
                <w:rFonts w:ascii="Arial" w:hAnsi="Arial" w:cs="Arial"/>
                <w:noProof/>
                <w:sz w:val="24"/>
                <w:szCs w:val="24"/>
              </w:rPr>
              <w:t>3.6.</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Origem do estudo de caso</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_Toc477961831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41</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32" w:history="1">
            <w:r w:rsidR="0046141E" w:rsidRPr="0046141E">
              <w:rPr>
                <w:rStyle w:val="Hyperlink"/>
                <w:rFonts w:ascii="Arial" w:hAnsi="Arial" w:cs="Arial"/>
                <w:noProof/>
                <w:sz w:val="24"/>
                <w:szCs w:val="24"/>
              </w:rPr>
              <w:t>3.7.</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Coleta de dados</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_Toc477961832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45</w:t>
            </w:r>
            <w:r w:rsidR="0046141E" w:rsidRPr="0046141E">
              <w:rPr>
                <w:rFonts w:ascii="Arial" w:hAnsi="Arial" w:cs="Arial"/>
                <w:noProof/>
                <w:webHidden/>
                <w:sz w:val="24"/>
                <w:szCs w:val="24"/>
              </w:rPr>
              <w:fldChar w:fldCharType="end"/>
            </w:r>
          </w:hyperlink>
        </w:p>
        <w:p w:rsidR="0046141E" w:rsidRPr="0046141E" w:rsidRDefault="004F5FA3" w:rsidP="0046141E">
          <w:pPr>
            <w:pStyle w:val="Sumrio2"/>
            <w:spacing w:line="360" w:lineRule="auto"/>
            <w:rPr>
              <w:rFonts w:ascii="Arial" w:eastAsiaTheme="minorEastAsia" w:hAnsi="Arial" w:cs="Arial"/>
              <w:noProof/>
              <w:sz w:val="24"/>
              <w:szCs w:val="24"/>
              <w:lang w:eastAsia="pt-BR"/>
            </w:rPr>
          </w:pPr>
          <w:hyperlink w:anchor="_Toc477961833" w:history="1">
            <w:r w:rsidR="0046141E" w:rsidRPr="0046141E">
              <w:rPr>
                <w:rStyle w:val="Hyperlink"/>
                <w:rFonts w:ascii="Arial" w:hAnsi="Arial" w:cs="Arial"/>
                <w:noProof/>
                <w:sz w:val="24"/>
                <w:szCs w:val="24"/>
              </w:rPr>
              <w:t>3.8.</w:t>
            </w:r>
            <w:r w:rsidR="0046141E" w:rsidRPr="0046141E">
              <w:rPr>
                <w:rFonts w:ascii="Arial" w:eastAsiaTheme="minorEastAsia" w:hAnsi="Arial" w:cs="Arial"/>
                <w:noProof/>
                <w:sz w:val="24"/>
                <w:szCs w:val="24"/>
                <w:lang w:eastAsia="pt-BR"/>
              </w:rPr>
              <w:tab/>
            </w:r>
            <w:r w:rsidR="00773C7A" w:rsidRPr="0046141E">
              <w:rPr>
                <w:rStyle w:val="Hyperlink"/>
                <w:rFonts w:ascii="Arial" w:hAnsi="Arial" w:cs="Arial"/>
                <w:noProof/>
                <w:sz w:val="24"/>
                <w:szCs w:val="24"/>
              </w:rPr>
              <w:t>Análise de dados</w:t>
            </w:r>
            <w:r w:rsidR="0046141E" w:rsidRPr="0046141E">
              <w:rPr>
                <w:rFonts w:ascii="Arial" w:hAnsi="Arial" w:cs="Arial"/>
                <w:noProof/>
                <w:webHidden/>
                <w:sz w:val="24"/>
                <w:szCs w:val="24"/>
              </w:rPr>
              <w:tab/>
            </w:r>
            <w:r w:rsidR="0046141E" w:rsidRPr="0046141E">
              <w:rPr>
                <w:rFonts w:ascii="Arial" w:hAnsi="Arial" w:cs="Arial"/>
                <w:noProof/>
                <w:webHidden/>
                <w:sz w:val="24"/>
                <w:szCs w:val="24"/>
              </w:rPr>
              <w:fldChar w:fldCharType="begin"/>
            </w:r>
            <w:r w:rsidR="0046141E" w:rsidRPr="0046141E">
              <w:rPr>
                <w:rFonts w:ascii="Arial" w:hAnsi="Arial" w:cs="Arial"/>
                <w:noProof/>
                <w:webHidden/>
                <w:sz w:val="24"/>
                <w:szCs w:val="24"/>
              </w:rPr>
              <w:instrText xml:space="preserve"> PAGEREF _Toc477961833 \h </w:instrText>
            </w:r>
            <w:r w:rsidR="0046141E" w:rsidRPr="0046141E">
              <w:rPr>
                <w:rFonts w:ascii="Arial" w:hAnsi="Arial" w:cs="Arial"/>
                <w:noProof/>
                <w:webHidden/>
                <w:sz w:val="24"/>
                <w:szCs w:val="24"/>
              </w:rPr>
            </w:r>
            <w:r w:rsidR="0046141E" w:rsidRPr="0046141E">
              <w:rPr>
                <w:rFonts w:ascii="Arial" w:hAnsi="Arial" w:cs="Arial"/>
                <w:noProof/>
                <w:webHidden/>
                <w:sz w:val="24"/>
                <w:szCs w:val="24"/>
              </w:rPr>
              <w:fldChar w:fldCharType="separate"/>
            </w:r>
            <w:r w:rsidR="0046141E" w:rsidRPr="0046141E">
              <w:rPr>
                <w:rFonts w:ascii="Arial" w:hAnsi="Arial" w:cs="Arial"/>
                <w:noProof/>
                <w:webHidden/>
                <w:sz w:val="24"/>
                <w:szCs w:val="24"/>
              </w:rPr>
              <w:t>46</w:t>
            </w:r>
            <w:r w:rsidR="0046141E" w:rsidRPr="0046141E">
              <w:rPr>
                <w:rFonts w:ascii="Arial" w:hAnsi="Arial" w:cs="Arial"/>
                <w:noProof/>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34" w:history="1">
            <w:r w:rsidR="0046141E" w:rsidRPr="0046141E">
              <w:rPr>
                <w:rStyle w:val="Hyperlink"/>
                <w:sz w:val="24"/>
                <w:szCs w:val="24"/>
              </w:rPr>
              <w:t>CONCLUSÃO</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_Toc477961834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53</w:t>
            </w:r>
            <w:r w:rsidR="0046141E" w:rsidRPr="0046141E">
              <w:rPr>
                <w:webHidden/>
                <w:sz w:val="24"/>
                <w:szCs w:val="24"/>
              </w:rPr>
              <w:fldChar w:fldCharType="end"/>
            </w:r>
          </w:hyperlink>
        </w:p>
        <w:p w:rsidR="0046141E" w:rsidRPr="0046141E" w:rsidRDefault="004F5FA3" w:rsidP="0046141E">
          <w:pPr>
            <w:pStyle w:val="Sumrio1"/>
            <w:rPr>
              <w:rFonts w:eastAsiaTheme="minorEastAsia"/>
              <w:b w:val="0"/>
              <w:sz w:val="24"/>
              <w:szCs w:val="24"/>
              <w:lang w:eastAsia="pt-BR"/>
            </w:rPr>
          </w:pPr>
          <w:hyperlink w:anchor="_Toc477961835" w:history="1">
            <w:r w:rsidR="0046141E" w:rsidRPr="0046141E">
              <w:rPr>
                <w:rStyle w:val="Hyperlink"/>
                <w:sz w:val="24"/>
                <w:szCs w:val="24"/>
              </w:rPr>
              <w:t>BIBLIOGRAFIA</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_Toc477961835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54</w:t>
            </w:r>
            <w:r w:rsidR="0046141E" w:rsidRPr="0046141E">
              <w:rPr>
                <w:webHidden/>
                <w:sz w:val="24"/>
                <w:szCs w:val="24"/>
              </w:rPr>
              <w:fldChar w:fldCharType="end"/>
            </w:r>
          </w:hyperlink>
        </w:p>
        <w:p w:rsidR="0046141E" w:rsidRDefault="004F5FA3" w:rsidP="0046141E">
          <w:pPr>
            <w:pStyle w:val="Sumrio1"/>
            <w:rPr>
              <w:rFonts w:asciiTheme="minorHAnsi" w:eastAsiaTheme="minorEastAsia" w:hAnsiTheme="minorHAnsi" w:cstheme="minorBidi"/>
              <w:b w:val="0"/>
              <w:lang w:eastAsia="pt-BR"/>
            </w:rPr>
          </w:pPr>
          <w:hyperlink w:anchor="_Toc477961836" w:history="1">
            <w:r w:rsidR="0046141E" w:rsidRPr="0046141E">
              <w:rPr>
                <w:rStyle w:val="Hyperlink"/>
                <w:sz w:val="24"/>
                <w:szCs w:val="24"/>
              </w:rPr>
              <w:t>ANEXOS</w:t>
            </w:r>
            <w:r w:rsidR="0046141E" w:rsidRPr="0046141E">
              <w:rPr>
                <w:webHidden/>
                <w:sz w:val="24"/>
                <w:szCs w:val="24"/>
              </w:rPr>
              <w:tab/>
            </w:r>
            <w:r w:rsidR="0046141E" w:rsidRPr="0046141E">
              <w:rPr>
                <w:webHidden/>
                <w:sz w:val="24"/>
                <w:szCs w:val="24"/>
              </w:rPr>
              <w:fldChar w:fldCharType="begin"/>
            </w:r>
            <w:r w:rsidR="0046141E" w:rsidRPr="0046141E">
              <w:rPr>
                <w:webHidden/>
                <w:sz w:val="24"/>
                <w:szCs w:val="24"/>
              </w:rPr>
              <w:instrText xml:space="preserve"> PAGEREF _Toc477961836 \h </w:instrText>
            </w:r>
            <w:r w:rsidR="0046141E" w:rsidRPr="0046141E">
              <w:rPr>
                <w:webHidden/>
                <w:sz w:val="24"/>
                <w:szCs w:val="24"/>
              </w:rPr>
            </w:r>
            <w:r w:rsidR="0046141E" w:rsidRPr="0046141E">
              <w:rPr>
                <w:webHidden/>
                <w:sz w:val="24"/>
                <w:szCs w:val="24"/>
              </w:rPr>
              <w:fldChar w:fldCharType="separate"/>
            </w:r>
            <w:r w:rsidR="0046141E" w:rsidRPr="0046141E">
              <w:rPr>
                <w:webHidden/>
                <w:sz w:val="24"/>
                <w:szCs w:val="24"/>
              </w:rPr>
              <w:t>55</w:t>
            </w:r>
            <w:r w:rsidR="0046141E" w:rsidRPr="0046141E">
              <w:rPr>
                <w:webHidden/>
                <w:sz w:val="24"/>
                <w:szCs w:val="24"/>
              </w:rPr>
              <w:fldChar w:fldCharType="end"/>
            </w:r>
          </w:hyperlink>
        </w:p>
        <w:p w:rsidR="003658A0" w:rsidRPr="001E1B4E" w:rsidRDefault="003658A0" w:rsidP="001E1B4E">
          <w:pPr>
            <w:spacing w:after="0" w:line="360" w:lineRule="auto"/>
            <w:rPr>
              <w:rFonts w:ascii="Arial" w:hAnsi="Arial" w:cs="Arial"/>
              <w:sz w:val="24"/>
              <w:szCs w:val="24"/>
            </w:rPr>
          </w:pPr>
          <w:r w:rsidRPr="001E1B4E">
            <w:rPr>
              <w:rFonts w:ascii="Arial" w:hAnsi="Arial" w:cs="Arial"/>
              <w:b/>
              <w:bCs/>
              <w:sz w:val="24"/>
              <w:szCs w:val="24"/>
            </w:rPr>
            <w:fldChar w:fldCharType="end"/>
          </w:r>
        </w:p>
      </w:sdtContent>
    </w:sdt>
    <w:p w:rsidR="002A38E7" w:rsidRDefault="002A38E7" w:rsidP="00102B63">
      <w:pPr>
        <w:spacing w:after="0" w:line="360" w:lineRule="auto"/>
        <w:jc w:val="center"/>
        <w:rPr>
          <w:rFonts w:ascii="Arial" w:hAnsi="Arial" w:cs="Arial"/>
          <w:b/>
          <w:sz w:val="32"/>
          <w:szCs w:val="32"/>
        </w:rPr>
      </w:pPr>
    </w:p>
    <w:p w:rsidR="003658A0" w:rsidRDefault="003658A0" w:rsidP="00102B63">
      <w:pPr>
        <w:spacing w:after="0" w:line="360" w:lineRule="auto"/>
        <w:jc w:val="center"/>
        <w:rPr>
          <w:rFonts w:ascii="Arial" w:hAnsi="Arial" w:cs="Arial"/>
          <w:b/>
          <w:sz w:val="32"/>
          <w:szCs w:val="32"/>
        </w:rPr>
        <w:sectPr w:rsidR="003658A0" w:rsidSect="005434D4">
          <w:headerReference w:type="default" r:id="rId9"/>
          <w:pgSz w:w="11906" w:h="16838"/>
          <w:pgMar w:top="1701" w:right="1134" w:bottom="1134" w:left="1701" w:header="709" w:footer="709" w:gutter="0"/>
          <w:cols w:space="708"/>
          <w:docGrid w:linePitch="360"/>
        </w:sectPr>
      </w:pPr>
    </w:p>
    <w:p w:rsidR="00045C98" w:rsidRDefault="00045C98" w:rsidP="001E1B4E">
      <w:pPr>
        <w:pStyle w:val="PargrafodaLista"/>
        <w:spacing w:after="0" w:line="360" w:lineRule="auto"/>
        <w:ind w:left="0"/>
        <w:jc w:val="center"/>
        <w:outlineLvl w:val="0"/>
        <w:rPr>
          <w:rFonts w:ascii="Arial" w:hAnsi="Arial" w:cs="Arial"/>
          <w:b/>
          <w:sz w:val="36"/>
          <w:szCs w:val="36"/>
        </w:rPr>
      </w:pPr>
      <w:bookmarkStart w:id="0" w:name="_Toc477961792"/>
      <w:r>
        <w:rPr>
          <w:rFonts w:ascii="Arial" w:hAnsi="Arial" w:cs="Arial"/>
          <w:b/>
          <w:sz w:val="36"/>
          <w:szCs w:val="36"/>
        </w:rPr>
        <w:lastRenderedPageBreak/>
        <w:t>INTRODUÇÃO</w:t>
      </w:r>
      <w:bookmarkEnd w:id="0"/>
    </w:p>
    <w:p w:rsidR="001E1B4E" w:rsidRDefault="001E1B4E" w:rsidP="001E1B4E">
      <w:pPr>
        <w:pStyle w:val="PargrafodaLista"/>
        <w:spacing w:after="0" w:line="360" w:lineRule="auto"/>
        <w:ind w:left="0"/>
        <w:jc w:val="center"/>
        <w:outlineLvl w:val="0"/>
        <w:rPr>
          <w:rFonts w:ascii="Arial" w:hAnsi="Arial" w:cs="Arial"/>
          <w:b/>
          <w:sz w:val="36"/>
          <w:szCs w:val="36"/>
        </w:rPr>
      </w:pP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O presente trabalho de conclusão de curso tem por objetivo analisar a importância do uso da ferramenta chamada endomarketing para viabilizar processos de reengenharia desenvolvidos por empresas de consultoria, dentro de organizações privadas.</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Foi observado que em alguns processos de reengenharia, muitas vezes as empresas acabam por promover mudanças sem estabelecer uma comunicação prévia aos colaboradores, gerando conflitos no ambiente organizacional, e para prevenir e/ou solucionar tais conflitos, sugere-se que o endomarketing dentro deste contexto, fará a transposição e a adequação da estratégia de dentro para fora da empresa, ou seja, é uma ferramenta facilitadora para as organizações atingirem objetivos no mercado de simples a complexos, através da comunicação para um aproveitamento eficiente de seu maior capital, o capital humano, alcançando competitividade e bons resultados.</w:t>
      </w:r>
    </w:p>
    <w:p w:rsidR="0087718F" w:rsidRDefault="0087718F" w:rsidP="0087718F">
      <w:pPr>
        <w:spacing w:after="0" w:line="360" w:lineRule="auto"/>
        <w:ind w:firstLine="709"/>
        <w:jc w:val="both"/>
        <w:rPr>
          <w:rFonts w:ascii="Arial" w:hAnsi="Arial" w:cs="Arial"/>
          <w:sz w:val="24"/>
          <w:szCs w:val="24"/>
        </w:rPr>
      </w:pPr>
      <w:r w:rsidRPr="003A40DA">
        <w:rPr>
          <w:rFonts w:ascii="Arial" w:hAnsi="Arial" w:cs="Arial"/>
          <w:sz w:val="24"/>
          <w:szCs w:val="24"/>
        </w:rPr>
        <w:t>Partindo</w:t>
      </w:r>
      <w:r>
        <w:rPr>
          <w:rFonts w:ascii="Arial" w:hAnsi="Arial" w:cs="Arial"/>
          <w:sz w:val="24"/>
          <w:szCs w:val="24"/>
        </w:rPr>
        <w:t xml:space="preserve">-se do problema de pesquisa, </w:t>
      </w:r>
      <w:r w:rsidRPr="003A40DA">
        <w:rPr>
          <w:rFonts w:ascii="Arial" w:hAnsi="Arial" w:cs="Arial"/>
          <w:sz w:val="24"/>
          <w:szCs w:val="24"/>
        </w:rPr>
        <w:t>pressupõe a seguinte questão: “O processo de Consultoria e ou Reengenharia, afetará os colaboradores internos?”.</w:t>
      </w:r>
      <w:r>
        <w:rPr>
          <w:rFonts w:ascii="Arial" w:hAnsi="Arial" w:cs="Arial"/>
          <w:sz w:val="24"/>
          <w:szCs w:val="24"/>
        </w:rPr>
        <w:t xml:space="preserve"> </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A hipótese levantada visa</w:t>
      </w:r>
      <w:r w:rsidRPr="003A40DA">
        <w:rPr>
          <w:rFonts w:ascii="Arial" w:hAnsi="Arial" w:cs="Arial"/>
          <w:sz w:val="24"/>
          <w:szCs w:val="24"/>
        </w:rPr>
        <w:t xml:space="preserve"> identificar se na ocorrência de consultoria e ou reengenharia, o endomarketing é positivo ou negativo para o colaborador.</w:t>
      </w:r>
    </w:p>
    <w:p w:rsidR="0087718F" w:rsidRPr="003A40DA" w:rsidRDefault="0087718F" w:rsidP="0087718F">
      <w:pPr>
        <w:spacing w:after="0" w:line="360" w:lineRule="auto"/>
        <w:ind w:firstLine="709"/>
        <w:jc w:val="both"/>
        <w:rPr>
          <w:rFonts w:ascii="Arial" w:hAnsi="Arial" w:cs="Arial"/>
          <w:sz w:val="24"/>
          <w:szCs w:val="24"/>
        </w:rPr>
      </w:pPr>
      <w:r>
        <w:rPr>
          <w:rFonts w:ascii="Arial" w:hAnsi="Arial" w:cs="Arial"/>
          <w:sz w:val="24"/>
          <w:szCs w:val="24"/>
        </w:rPr>
        <w:t>Justifica-se a pesquisa pela d</w:t>
      </w:r>
      <w:r w:rsidRPr="003A40DA">
        <w:rPr>
          <w:rFonts w:ascii="Arial" w:hAnsi="Arial" w:cs="Arial"/>
          <w:sz w:val="24"/>
          <w:szCs w:val="24"/>
        </w:rPr>
        <w:t>efe</w:t>
      </w:r>
      <w:r>
        <w:rPr>
          <w:rFonts w:ascii="Arial" w:hAnsi="Arial" w:cs="Arial"/>
          <w:sz w:val="24"/>
          <w:szCs w:val="24"/>
        </w:rPr>
        <w:t>sa</w:t>
      </w:r>
      <w:r w:rsidRPr="003A40DA">
        <w:rPr>
          <w:rFonts w:ascii="Arial" w:hAnsi="Arial" w:cs="Arial"/>
          <w:sz w:val="24"/>
          <w:szCs w:val="24"/>
        </w:rPr>
        <w:t xml:space="preserve"> </w:t>
      </w:r>
      <w:r>
        <w:rPr>
          <w:rFonts w:ascii="Arial" w:hAnsi="Arial" w:cs="Arial"/>
          <w:sz w:val="24"/>
          <w:szCs w:val="24"/>
        </w:rPr>
        <w:t>d</w:t>
      </w:r>
      <w:r w:rsidRPr="003A40DA">
        <w:rPr>
          <w:rFonts w:ascii="Arial" w:hAnsi="Arial" w:cs="Arial"/>
          <w:sz w:val="24"/>
          <w:szCs w:val="24"/>
        </w:rPr>
        <w:t>a importância do Endomarketing antecedente a consultoria e ou reengenharia</w:t>
      </w:r>
      <w:r>
        <w:rPr>
          <w:rFonts w:ascii="Arial" w:hAnsi="Arial" w:cs="Arial"/>
          <w:sz w:val="24"/>
          <w:szCs w:val="24"/>
        </w:rPr>
        <w:t xml:space="preserve"> dentro das organizações, a</w:t>
      </w:r>
      <w:r w:rsidRPr="003A40DA">
        <w:rPr>
          <w:rFonts w:ascii="Arial" w:hAnsi="Arial" w:cs="Arial"/>
          <w:sz w:val="24"/>
          <w:szCs w:val="24"/>
        </w:rPr>
        <w:t>uxiliando-</w:t>
      </w:r>
      <w:r>
        <w:rPr>
          <w:rFonts w:ascii="Arial" w:hAnsi="Arial" w:cs="Arial"/>
          <w:sz w:val="24"/>
          <w:szCs w:val="24"/>
        </w:rPr>
        <w:t>as</w:t>
      </w:r>
      <w:r w:rsidRPr="003A40DA">
        <w:rPr>
          <w:rFonts w:ascii="Arial" w:hAnsi="Arial" w:cs="Arial"/>
          <w:sz w:val="24"/>
          <w:szCs w:val="24"/>
        </w:rPr>
        <w:t xml:space="preserve"> a preparar seus colaboradores para ingresso de terceiros, de maneira a serem colaborativos e receptivos por entenderem a real importância do trabalho a ser realizado</w:t>
      </w:r>
      <w:r>
        <w:rPr>
          <w:rFonts w:ascii="Arial" w:hAnsi="Arial" w:cs="Arial"/>
          <w:sz w:val="24"/>
          <w:szCs w:val="24"/>
        </w:rPr>
        <w:t>.</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Para realização deste trabalho de conclusão de curso, utilizou-se a</w:t>
      </w:r>
      <w:r w:rsidRPr="003A40DA">
        <w:rPr>
          <w:rFonts w:ascii="Arial" w:hAnsi="Arial" w:cs="Arial"/>
          <w:sz w:val="24"/>
          <w:szCs w:val="24"/>
        </w:rPr>
        <w:t xml:space="preserve"> metodologia de pesquisa através de bibliografias</w:t>
      </w:r>
      <w:r>
        <w:rPr>
          <w:rFonts w:ascii="Arial" w:hAnsi="Arial" w:cs="Arial"/>
          <w:sz w:val="24"/>
          <w:szCs w:val="24"/>
        </w:rPr>
        <w:t>,</w:t>
      </w:r>
      <w:r w:rsidRPr="003A40DA">
        <w:rPr>
          <w:rFonts w:ascii="Arial" w:hAnsi="Arial" w:cs="Arial"/>
          <w:sz w:val="24"/>
          <w:szCs w:val="24"/>
        </w:rPr>
        <w:t xml:space="preserve"> por meio de websites, livros</w:t>
      </w:r>
      <w:r>
        <w:rPr>
          <w:rFonts w:ascii="Arial" w:hAnsi="Arial" w:cs="Arial"/>
          <w:sz w:val="24"/>
          <w:szCs w:val="24"/>
        </w:rPr>
        <w:t>, entrevista a presidência</w:t>
      </w:r>
      <w:r w:rsidRPr="003A40DA">
        <w:rPr>
          <w:rFonts w:ascii="Arial" w:hAnsi="Arial" w:cs="Arial"/>
          <w:sz w:val="24"/>
          <w:szCs w:val="24"/>
        </w:rPr>
        <w:t xml:space="preserve"> e pesquisa </w:t>
      </w:r>
      <w:r>
        <w:rPr>
          <w:rFonts w:ascii="Arial" w:hAnsi="Arial" w:cs="Arial"/>
          <w:sz w:val="24"/>
          <w:szCs w:val="24"/>
        </w:rPr>
        <w:t>realizada através de questionário eletrônico respondido por funcionários ativos e inativos, que participaram do processo de reengenharia dentro da companhia</w:t>
      </w:r>
      <w:r w:rsidRPr="003A40DA">
        <w:rPr>
          <w:rFonts w:ascii="Arial" w:hAnsi="Arial" w:cs="Arial"/>
          <w:sz w:val="24"/>
          <w:szCs w:val="24"/>
        </w:rPr>
        <w:t>.</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 xml:space="preserve">O referido trabalho foi baseado nas teorias de Endomarketing e Reengenharia, e através delas pode-se desenvolver o estudo cientifico junto ao caso da empresa Industrial Levorin S/A para satisfazermos a hipótese apresentada e </w:t>
      </w:r>
      <w:r>
        <w:rPr>
          <w:rFonts w:ascii="Arial" w:hAnsi="Arial" w:cs="Arial"/>
          <w:sz w:val="24"/>
          <w:szCs w:val="24"/>
        </w:rPr>
        <w:lastRenderedPageBreak/>
        <w:t>solucionar o problema proposto. Para tanto o trabalho apresentado foi dividido em 3 capítulos.</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No primeiro capítulo será abordado o assunto Endomarketing, apresentando toda sua história baseada nos princípios de Saul Bekin, o precursor do termo estudado, conceituando-o e definindo-o, na busca de se entender o quanto o endomarketing pode ser uma ferramenta auxiliadora para melhorar o clima organizacional de uma empresa que passa por mudanças, já que seu foco principal é tornar transparente, por meio de uma boa comunicação, ao cliente interno, ou seja, os funcionários da empresa, seus interesses e objetivos, potencializando a construção de um relacionamento harmônico com ideias em comum entre empresa e colaboradores.</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No segundo capítulo, a Reengenharia será o assunto em questão, abordando sua história, desde os estudos de Ford até chegar a Michael Hammer, aquele que trouxe o termo reengenharia para definir a adequação e mudanças nos processos das empresas, apresentando todo seu conceito e definição.</w:t>
      </w:r>
    </w:p>
    <w:p w:rsidR="0087718F" w:rsidRDefault="0087718F" w:rsidP="0087718F">
      <w:pPr>
        <w:spacing w:after="0" w:line="360" w:lineRule="auto"/>
        <w:ind w:firstLine="709"/>
        <w:jc w:val="both"/>
        <w:rPr>
          <w:rFonts w:ascii="Arial" w:hAnsi="Arial" w:cs="Arial"/>
          <w:sz w:val="24"/>
          <w:szCs w:val="24"/>
        </w:rPr>
      </w:pPr>
      <w:r>
        <w:rPr>
          <w:rFonts w:ascii="Arial" w:hAnsi="Arial" w:cs="Arial"/>
          <w:sz w:val="24"/>
          <w:szCs w:val="24"/>
        </w:rPr>
        <w:t xml:space="preserve">Nesse contexto, insere-se no terceiro e último capítulo, a Industrial Levorin S/A, uma empresa brasileira, localizada no munícipio de Guarulhos. Essa organização servirá como estudo de caso para esse trabalho de conclusão de curso, já que a empresa durante seu processo de reengenharia passou pela contratação e ação de 3 consultorias no período de 4 anos (de 2012 à 2016), tornando o clima organizacional desgastado, resultado de ausência da comunicação de sua estratégia à seus colaboradores antecedente ao ingresso das referidas consultorias. </w:t>
      </w: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Default="00045C98" w:rsidP="00045C98">
      <w:pPr>
        <w:spacing w:after="0" w:line="360" w:lineRule="auto"/>
        <w:jc w:val="both"/>
        <w:rPr>
          <w:rFonts w:ascii="Arial" w:hAnsi="Arial" w:cs="Arial"/>
          <w:b/>
          <w:sz w:val="36"/>
          <w:szCs w:val="36"/>
        </w:rPr>
      </w:pPr>
    </w:p>
    <w:p w:rsidR="00045C98" w:rsidRPr="007049AA" w:rsidRDefault="00045C98" w:rsidP="007049AA">
      <w:pPr>
        <w:pStyle w:val="Ttulo1"/>
        <w:jc w:val="center"/>
        <w:rPr>
          <w:rFonts w:ascii="Arial" w:hAnsi="Arial" w:cs="Arial"/>
          <w:color w:val="auto"/>
          <w:sz w:val="36"/>
          <w:szCs w:val="36"/>
        </w:rPr>
      </w:pPr>
      <w:bookmarkStart w:id="1" w:name="_Toc477961793"/>
      <w:r w:rsidRPr="007049AA">
        <w:rPr>
          <w:rFonts w:ascii="Arial" w:hAnsi="Arial" w:cs="Arial"/>
          <w:color w:val="auto"/>
          <w:sz w:val="36"/>
          <w:szCs w:val="36"/>
        </w:rPr>
        <w:lastRenderedPageBreak/>
        <w:t>CAPÍTULO I</w:t>
      </w:r>
      <w:bookmarkEnd w:id="1"/>
    </w:p>
    <w:p w:rsidR="00045C98" w:rsidRPr="00045C98" w:rsidRDefault="00045C98" w:rsidP="00045C98">
      <w:pPr>
        <w:spacing w:after="0" w:line="360" w:lineRule="auto"/>
        <w:jc w:val="both"/>
        <w:rPr>
          <w:rFonts w:ascii="Arial" w:hAnsi="Arial" w:cs="Arial"/>
          <w:b/>
          <w:sz w:val="36"/>
          <w:szCs w:val="36"/>
        </w:rPr>
      </w:pPr>
    </w:p>
    <w:p w:rsidR="00436137" w:rsidRPr="007D41BD" w:rsidRDefault="00122491" w:rsidP="000A4F38">
      <w:pPr>
        <w:pStyle w:val="PargrafodaLista"/>
        <w:numPr>
          <w:ilvl w:val="0"/>
          <w:numId w:val="13"/>
        </w:numPr>
        <w:spacing w:after="0" w:line="360" w:lineRule="auto"/>
        <w:ind w:left="0" w:firstLine="0"/>
        <w:jc w:val="both"/>
        <w:outlineLvl w:val="0"/>
        <w:rPr>
          <w:rFonts w:ascii="Arial" w:hAnsi="Arial" w:cs="Arial"/>
          <w:b/>
          <w:sz w:val="36"/>
          <w:szCs w:val="36"/>
        </w:rPr>
      </w:pPr>
      <w:bookmarkStart w:id="2" w:name="_Toc477961794"/>
      <w:r w:rsidRPr="007D41BD">
        <w:rPr>
          <w:rFonts w:ascii="Arial" w:hAnsi="Arial" w:cs="Arial"/>
          <w:b/>
          <w:sz w:val="36"/>
          <w:szCs w:val="36"/>
        </w:rPr>
        <w:t>HISTÓRIA</w:t>
      </w:r>
      <w:r w:rsidR="00436137" w:rsidRPr="007D41BD">
        <w:rPr>
          <w:rFonts w:ascii="Arial" w:hAnsi="Arial" w:cs="Arial"/>
          <w:b/>
          <w:sz w:val="36"/>
          <w:szCs w:val="36"/>
        </w:rPr>
        <w:t>, CONCEITO E DEFINIÇÃO DE</w:t>
      </w:r>
      <w:r w:rsidR="000B5F01" w:rsidRPr="007D41BD">
        <w:rPr>
          <w:rFonts w:ascii="Arial" w:hAnsi="Arial" w:cs="Arial"/>
          <w:b/>
          <w:sz w:val="36"/>
          <w:szCs w:val="36"/>
        </w:rPr>
        <w:t xml:space="preserve"> ENDOMARKETING</w:t>
      </w:r>
      <w:bookmarkEnd w:id="2"/>
    </w:p>
    <w:p w:rsidR="00AB74F2" w:rsidRDefault="00AB74F2" w:rsidP="00AB74F2">
      <w:pPr>
        <w:pStyle w:val="PargrafodaLista"/>
        <w:spacing w:after="0" w:line="360" w:lineRule="auto"/>
        <w:ind w:left="0" w:firstLine="709"/>
        <w:jc w:val="both"/>
        <w:rPr>
          <w:rFonts w:ascii="Arial" w:hAnsi="Arial" w:cs="Arial"/>
          <w:sz w:val="24"/>
          <w:szCs w:val="24"/>
        </w:rPr>
      </w:pPr>
      <w:r w:rsidRPr="00AB74F2">
        <w:rPr>
          <w:rFonts w:ascii="Arial" w:hAnsi="Arial" w:cs="Arial"/>
          <w:sz w:val="24"/>
          <w:szCs w:val="24"/>
        </w:rPr>
        <w:t>Neste</w:t>
      </w:r>
      <w:r>
        <w:rPr>
          <w:rFonts w:ascii="Arial" w:hAnsi="Arial" w:cs="Arial"/>
          <w:sz w:val="24"/>
          <w:szCs w:val="24"/>
        </w:rPr>
        <w:t xml:space="preserve"> capítulo relataremos a história do Endomarketing desde a administração antiga até os dias de hoje, conceituando</w:t>
      </w:r>
      <w:r w:rsidR="00A9798B">
        <w:rPr>
          <w:rFonts w:ascii="Arial" w:hAnsi="Arial" w:cs="Arial"/>
          <w:sz w:val="24"/>
          <w:szCs w:val="24"/>
        </w:rPr>
        <w:t>-o</w:t>
      </w:r>
      <w:r>
        <w:rPr>
          <w:rFonts w:ascii="Arial" w:hAnsi="Arial" w:cs="Arial"/>
          <w:sz w:val="24"/>
          <w:szCs w:val="24"/>
        </w:rPr>
        <w:t xml:space="preserve"> e definindo</w:t>
      </w:r>
      <w:r w:rsidR="00A9798B">
        <w:rPr>
          <w:rFonts w:ascii="Arial" w:hAnsi="Arial" w:cs="Arial"/>
          <w:sz w:val="24"/>
          <w:szCs w:val="24"/>
        </w:rPr>
        <w:t>-o</w:t>
      </w:r>
      <w:r>
        <w:rPr>
          <w:rFonts w:ascii="Arial" w:hAnsi="Arial" w:cs="Arial"/>
          <w:sz w:val="24"/>
          <w:szCs w:val="24"/>
        </w:rPr>
        <w:t xml:space="preserve"> de acordo com sua cronologia</w:t>
      </w:r>
      <w:r w:rsidR="00A9798B">
        <w:rPr>
          <w:rFonts w:ascii="Arial" w:hAnsi="Arial" w:cs="Arial"/>
          <w:sz w:val="24"/>
          <w:szCs w:val="24"/>
        </w:rPr>
        <w:t xml:space="preserve"> e citações de seus estudiosos</w:t>
      </w:r>
      <w:r>
        <w:rPr>
          <w:rFonts w:ascii="Arial" w:hAnsi="Arial" w:cs="Arial"/>
          <w:sz w:val="24"/>
          <w:szCs w:val="24"/>
        </w:rPr>
        <w:t>.</w:t>
      </w:r>
    </w:p>
    <w:p w:rsidR="00AB74F2" w:rsidRPr="00684AFA" w:rsidRDefault="00AB74F2" w:rsidP="00AB74F2">
      <w:pPr>
        <w:pStyle w:val="PargrafodaLista"/>
        <w:spacing w:after="0" w:line="360" w:lineRule="auto"/>
        <w:ind w:left="0" w:firstLine="709"/>
        <w:jc w:val="both"/>
        <w:rPr>
          <w:rFonts w:ascii="Arial" w:hAnsi="Arial" w:cs="Arial"/>
          <w:b/>
          <w:sz w:val="24"/>
          <w:szCs w:val="24"/>
        </w:rPr>
      </w:pPr>
    </w:p>
    <w:p w:rsidR="00A8576F" w:rsidRPr="00684AFA" w:rsidRDefault="00A8576F" w:rsidP="00A8576F">
      <w:pPr>
        <w:pStyle w:val="PargrafodaLista"/>
        <w:numPr>
          <w:ilvl w:val="0"/>
          <w:numId w:val="12"/>
        </w:numPr>
        <w:spacing w:after="0" w:line="360" w:lineRule="auto"/>
        <w:outlineLvl w:val="1"/>
        <w:rPr>
          <w:rFonts w:ascii="Arial" w:hAnsi="Arial" w:cs="Arial"/>
          <w:b/>
          <w:vanish/>
          <w:sz w:val="32"/>
          <w:szCs w:val="32"/>
        </w:rPr>
      </w:pPr>
      <w:bookmarkStart w:id="3" w:name="_Toc477952551"/>
      <w:bookmarkStart w:id="4" w:name="_Toc477954887"/>
      <w:bookmarkStart w:id="5" w:name="_Toc477954977"/>
      <w:bookmarkStart w:id="6" w:name="_Toc477961414"/>
      <w:bookmarkStart w:id="7" w:name="_Toc477961795"/>
      <w:bookmarkEnd w:id="3"/>
      <w:bookmarkEnd w:id="4"/>
      <w:bookmarkEnd w:id="5"/>
      <w:bookmarkEnd w:id="6"/>
      <w:bookmarkEnd w:id="7"/>
    </w:p>
    <w:p w:rsidR="00436137" w:rsidRPr="00684AFA" w:rsidRDefault="00684AFA" w:rsidP="00A8576F">
      <w:pPr>
        <w:pStyle w:val="PargrafodaLista"/>
        <w:numPr>
          <w:ilvl w:val="1"/>
          <w:numId w:val="12"/>
        </w:numPr>
        <w:spacing w:after="0" w:line="360" w:lineRule="auto"/>
        <w:outlineLvl w:val="1"/>
        <w:rPr>
          <w:rFonts w:ascii="Arial" w:hAnsi="Arial" w:cs="Arial"/>
          <w:b/>
          <w:sz w:val="32"/>
          <w:szCs w:val="32"/>
        </w:rPr>
      </w:pPr>
      <w:bookmarkStart w:id="8" w:name="_Toc477961796"/>
      <w:r w:rsidRPr="00684AFA">
        <w:rPr>
          <w:rFonts w:ascii="Arial" w:hAnsi="Arial" w:cs="Arial"/>
          <w:b/>
          <w:sz w:val="32"/>
          <w:szCs w:val="32"/>
        </w:rPr>
        <w:t>A HISTÓRIA DO ENDOMARKETING</w:t>
      </w:r>
      <w:bookmarkEnd w:id="8"/>
    </w:p>
    <w:p w:rsidR="007F017A" w:rsidRDefault="001917A2" w:rsidP="005434D4">
      <w:pPr>
        <w:spacing w:after="0" w:line="360" w:lineRule="auto"/>
        <w:ind w:firstLine="708"/>
        <w:jc w:val="both"/>
        <w:rPr>
          <w:rFonts w:ascii="Arial" w:hAnsi="Arial" w:cs="Arial"/>
          <w:sz w:val="24"/>
          <w:szCs w:val="24"/>
        </w:rPr>
      </w:pPr>
      <w:r>
        <w:rPr>
          <w:rFonts w:ascii="Arial" w:hAnsi="Arial" w:cs="Arial"/>
          <w:sz w:val="24"/>
          <w:szCs w:val="24"/>
        </w:rPr>
        <w:t>Atualmente</w:t>
      </w:r>
      <w:r w:rsidR="00A155C5">
        <w:rPr>
          <w:rFonts w:ascii="Arial" w:hAnsi="Arial" w:cs="Arial"/>
          <w:sz w:val="24"/>
          <w:szCs w:val="24"/>
        </w:rPr>
        <w:t>, com a administração moderna</w:t>
      </w:r>
      <w:r w:rsidR="002E7AF6">
        <w:rPr>
          <w:rFonts w:ascii="Arial" w:hAnsi="Arial" w:cs="Arial"/>
          <w:sz w:val="24"/>
          <w:szCs w:val="24"/>
        </w:rPr>
        <w:t>, as mudanças frequentes de exigências do mercado, a concorrência pela liderança</w:t>
      </w:r>
      <w:r w:rsidR="00A155C5">
        <w:rPr>
          <w:rFonts w:ascii="Arial" w:hAnsi="Arial" w:cs="Arial"/>
          <w:sz w:val="24"/>
          <w:szCs w:val="24"/>
        </w:rPr>
        <w:t xml:space="preserve"> e a visão global necessária para o sucesso dos negócios, </w:t>
      </w:r>
      <w:r w:rsidR="00943939" w:rsidRPr="00986A68">
        <w:rPr>
          <w:rFonts w:ascii="Arial" w:hAnsi="Arial" w:cs="Arial"/>
          <w:sz w:val="24"/>
          <w:szCs w:val="24"/>
        </w:rPr>
        <w:t xml:space="preserve">os executivos e gestores não </w:t>
      </w:r>
      <w:r w:rsidR="00436137">
        <w:rPr>
          <w:rFonts w:ascii="Arial" w:hAnsi="Arial" w:cs="Arial"/>
          <w:sz w:val="24"/>
          <w:szCs w:val="24"/>
        </w:rPr>
        <w:t>manté</w:t>
      </w:r>
      <w:r w:rsidR="00A155C5">
        <w:rPr>
          <w:rFonts w:ascii="Arial" w:hAnsi="Arial" w:cs="Arial"/>
          <w:sz w:val="24"/>
          <w:szCs w:val="24"/>
        </w:rPr>
        <w:t>m seu foco somente</w:t>
      </w:r>
      <w:r w:rsidR="00943939" w:rsidRPr="00986A68">
        <w:rPr>
          <w:rFonts w:ascii="Arial" w:hAnsi="Arial" w:cs="Arial"/>
          <w:sz w:val="24"/>
          <w:szCs w:val="24"/>
        </w:rPr>
        <w:t xml:space="preserve"> no resultado advindo de tecnologias, equipamentos e máquinas</w:t>
      </w:r>
      <w:r w:rsidR="007F017A">
        <w:rPr>
          <w:rFonts w:ascii="Arial" w:hAnsi="Arial" w:cs="Arial"/>
          <w:sz w:val="24"/>
          <w:szCs w:val="24"/>
        </w:rPr>
        <w:t>, a</w:t>
      </w:r>
      <w:r w:rsidR="00A155C5">
        <w:rPr>
          <w:rFonts w:ascii="Arial" w:hAnsi="Arial" w:cs="Arial"/>
          <w:sz w:val="24"/>
          <w:szCs w:val="24"/>
        </w:rPr>
        <w:t xml:space="preserve"> evolução da administração trouxe consigo a constatação de</w:t>
      </w:r>
      <w:r w:rsidR="00943939" w:rsidRPr="00986A68">
        <w:rPr>
          <w:rFonts w:ascii="Arial" w:hAnsi="Arial" w:cs="Arial"/>
          <w:sz w:val="24"/>
          <w:szCs w:val="24"/>
        </w:rPr>
        <w:t xml:space="preserve"> que o capital humano pode e influ</w:t>
      </w:r>
      <w:r w:rsidR="0064023E">
        <w:rPr>
          <w:rFonts w:ascii="Arial" w:hAnsi="Arial" w:cs="Arial"/>
          <w:sz w:val="24"/>
          <w:szCs w:val="24"/>
        </w:rPr>
        <w:t>e</w:t>
      </w:r>
      <w:r w:rsidR="00943939" w:rsidRPr="00986A68">
        <w:rPr>
          <w:rFonts w:ascii="Arial" w:hAnsi="Arial" w:cs="Arial"/>
          <w:sz w:val="24"/>
          <w:szCs w:val="24"/>
        </w:rPr>
        <w:t xml:space="preserve">ncia de maneira direta </w:t>
      </w:r>
      <w:r w:rsidR="00A155C5">
        <w:rPr>
          <w:rFonts w:ascii="Arial" w:hAnsi="Arial" w:cs="Arial"/>
          <w:sz w:val="24"/>
          <w:szCs w:val="24"/>
        </w:rPr>
        <w:t xml:space="preserve">a missão e </w:t>
      </w:r>
      <w:r w:rsidR="00943939" w:rsidRPr="00986A68">
        <w:rPr>
          <w:rFonts w:ascii="Arial" w:hAnsi="Arial" w:cs="Arial"/>
          <w:sz w:val="24"/>
          <w:szCs w:val="24"/>
        </w:rPr>
        <w:t>os resultad</w:t>
      </w:r>
      <w:r w:rsidR="00A155C5">
        <w:rPr>
          <w:rFonts w:ascii="Arial" w:hAnsi="Arial" w:cs="Arial"/>
          <w:sz w:val="24"/>
          <w:szCs w:val="24"/>
        </w:rPr>
        <w:t>os almejados</w:t>
      </w:r>
      <w:r w:rsidR="000B5F01">
        <w:rPr>
          <w:rFonts w:ascii="Arial" w:hAnsi="Arial" w:cs="Arial"/>
          <w:sz w:val="24"/>
          <w:szCs w:val="24"/>
        </w:rPr>
        <w:t xml:space="preserve"> pelas organizações</w:t>
      </w:r>
      <w:r w:rsidR="00A155C5">
        <w:rPr>
          <w:rFonts w:ascii="Arial" w:hAnsi="Arial" w:cs="Arial"/>
          <w:sz w:val="24"/>
          <w:szCs w:val="24"/>
        </w:rPr>
        <w:t xml:space="preserve">. </w:t>
      </w:r>
    </w:p>
    <w:p w:rsidR="00373B75" w:rsidRDefault="00373B75" w:rsidP="005434D4">
      <w:pPr>
        <w:spacing w:after="0" w:line="360" w:lineRule="auto"/>
        <w:ind w:firstLine="708"/>
        <w:jc w:val="both"/>
        <w:rPr>
          <w:rFonts w:ascii="Arial" w:hAnsi="Arial" w:cs="Arial"/>
          <w:sz w:val="24"/>
          <w:szCs w:val="24"/>
        </w:rPr>
      </w:pPr>
    </w:p>
    <w:p w:rsidR="00C2472B" w:rsidRDefault="00C2472B" w:rsidP="005434D4">
      <w:pPr>
        <w:spacing w:after="0" w:line="360" w:lineRule="auto"/>
        <w:ind w:firstLine="708"/>
        <w:jc w:val="both"/>
        <w:rPr>
          <w:rFonts w:ascii="Arial" w:hAnsi="Arial" w:cs="Arial"/>
          <w:sz w:val="24"/>
          <w:szCs w:val="24"/>
        </w:rPr>
      </w:pPr>
      <w:r>
        <w:rPr>
          <w:rFonts w:ascii="Arial" w:hAnsi="Arial" w:cs="Arial"/>
          <w:sz w:val="24"/>
          <w:szCs w:val="24"/>
        </w:rPr>
        <w:t>Dias afirma (2008 p.13):</w:t>
      </w:r>
    </w:p>
    <w:p w:rsidR="00C2472B" w:rsidRDefault="00C2472B" w:rsidP="00373B75">
      <w:pPr>
        <w:spacing w:after="0" w:line="240" w:lineRule="auto"/>
        <w:ind w:left="2127" w:hanging="1"/>
        <w:jc w:val="both"/>
        <w:rPr>
          <w:rFonts w:ascii="Arial" w:hAnsi="Arial" w:cs="Arial"/>
          <w:sz w:val="20"/>
          <w:szCs w:val="20"/>
        </w:rPr>
      </w:pPr>
      <w:r w:rsidRPr="00C2472B">
        <w:rPr>
          <w:rFonts w:ascii="Arial" w:hAnsi="Arial" w:cs="Arial"/>
          <w:sz w:val="20"/>
          <w:szCs w:val="20"/>
        </w:rPr>
        <w:t>“A partir do momento que as empresas observarem que as pessoas fazem parte realmente do processo produtivo, perceberão que é necessário cuidar bem delas para que cada vez mais elas estejam inseridas no processo produtivo das organizações.”</w:t>
      </w:r>
    </w:p>
    <w:p w:rsidR="00373B75" w:rsidRDefault="00373B75" w:rsidP="00373B75">
      <w:pPr>
        <w:spacing w:after="0" w:line="240" w:lineRule="auto"/>
        <w:ind w:left="2127" w:hanging="1"/>
        <w:jc w:val="both"/>
        <w:rPr>
          <w:rFonts w:ascii="Arial" w:hAnsi="Arial" w:cs="Arial"/>
          <w:sz w:val="20"/>
          <w:szCs w:val="20"/>
        </w:rPr>
      </w:pPr>
    </w:p>
    <w:p w:rsidR="000A4F38" w:rsidRPr="00C2472B" w:rsidRDefault="000A4F38" w:rsidP="00C2472B">
      <w:pPr>
        <w:spacing w:after="0" w:line="360" w:lineRule="auto"/>
        <w:ind w:left="2127" w:hanging="1"/>
        <w:jc w:val="both"/>
        <w:rPr>
          <w:rFonts w:ascii="Arial" w:hAnsi="Arial" w:cs="Arial"/>
          <w:sz w:val="20"/>
          <w:szCs w:val="20"/>
        </w:rPr>
      </w:pPr>
    </w:p>
    <w:p w:rsidR="00A155C5" w:rsidRDefault="000B5F01" w:rsidP="005434D4">
      <w:pPr>
        <w:spacing w:after="0" w:line="360" w:lineRule="auto"/>
        <w:ind w:firstLine="708"/>
        <w:jc w:val="both"/>
        <w:rPr>
          <w:rFonts w:ascii="Arial" w:hAnsi="Arial" w:cs="Arial"/>
          <w:sz w:val="24"/>
          <w:szCs w:val="24"/>
        </w:rPr>
      </w:pPr>
      <w:r>
        <w:rPr>
          <w:rFonts w:ascii="Arial" w:hAnsi="Arial" w:cs="Arial"/>
          <w:sz w:val="24"/>
          <w:szCs w:val="24"/>
        </w:rPr>
        <w:t>O mundo corporativo</w:t>
      </w:r>
      <w:r w:rsidR="001917A2">
        <w:rPr>
          <w:rFonts w:ascii="Arial" w:hAnsi="Arial" w:cs="Arial"/>
          <w:sz w:val="24"/>
          <w:szCs w:val="24"/>
        </w:rPr>
        <w:t xml:space="preserve"> </w:t>
      </w:r>
      <w:r w:rsidR="002E7AF6">
        <w:rPr>
          <w:rFonts w:ascii="Arial" w:hAnsi="Arial" w:cs="Arial"/>
          <w:sz w:val="24"/>
          <w:szCs w:val="24"/>
        </w:rPr>
        <w:t>em sua constante evolução</w:t>
      </w:r>
      <w:r w:rsidR="00186F40">
        <w:rPr>
          <w:rFonts w:ascii="Arial" w:hAnsi="Arial" w:cs="Arial"/>
          <w:sz w:val="24"/>
          <w:szCs w:val="24"/>
        </w:rPr>
        <w:t xml:space="preserve"> compreendeu</w:t>
      </w:r>
      <w:r w:rsidR="001917A2">
        <w:rPr>
          <w:rFonts w:ascii="Arial" w:hAnsi="Arial" w:cs="Arial"/>
          <w:sz w:val="24"/>
          <w:szCs w:val="24"/>
        </w:rPr>
        <w:t xml:space="preserve"> que o</w:t>
      </w:r>
      <w:r w:rsidR="00A155C5">
        <w:rPr>
          <w:rFonts w:ascii="Arial" w:hAnsi="Arial" w:cs="Arial"/>
          <w:sz w:val="24"/>
          <w:szCs w:val="24"/>
        </w:rPr>
        <w:t xml:space="preserve"> colaborador não é um fator qualquer de produção e tornou-se o bem mais importante </w:t>
      </w:r>
      <w:r w:rsidR="000D1948">
        <w:rPr>
          <w:rFonts w:ascii="Arial" w:hAnsi="Arial" w:cs="Arial"/>
          <w:sz w:val="24"/>
          <w:szCs w:val="24"/>
        </w:rPr>
        <w:t>na cadeia de valores</w:t>
      </w:r>
      <w:r w:rsidR="00A155C5">
        <w:rPr>
          <w:rFonts w:ascii="Arial" w:hAnsi="Arial" w:cs="Arial"/>
          <w:sz w:val="24"/>
          <w:szCs w:val="24"/>
        </w:rPr>
        <w:t>.</w:t>
      </w:r>
    </w:p>
    <w:p w:rsidR="00BC2780" w:rsidRDefault="00857ACB" w:rsidP="005434D4">
      <w:pPr>
        <w:spacing w:after="0" w:line="360" w:lineRule="auto"/>
        <w:ind w:firstLine="708"/>
        <w:jc w:val="both"/>
        <w:rPr>
          <w:rFonts w:ascii="Arial" w:hAnsi="Arial" w:cs="Arial"/>
          <w:sz w:val="24"/>
          <w:szCs w:val="24"/>
        </w:rPr>
      </w:pPr>
      <w:r>
        <w:rPr>
          <w:rFonts w:ascii="Arial" w:hAnsi="Arial" w:cs="Arial"/>
          <w:sz w:val="24"/>
          <w:szCs w:val="24"/>
        </w:rPr>
        <w:t xml:space="preserve">Bekin a partir desta visão observou certos problemas enquanto gerente </w:t>
      </w:r>
      <w:r w:rsidR="00584002">
        <w:rPr>
          <w:rFonts w:ascii="Arial" w:hAnsi="Arial" w:cs="Arial"/>
          <w:sz w:val="24"/>
          <w:szCs w:val="24"/>
        </w:rPr>
        <w:t>d</w:t>
      </w:r>
      <w:r w:rsidR="00596EFA">
        <w:rPr>
          <w:rFonts w:ascii="Arial" w:hAnsi="Arial" w:cs="Arial"/>
          <w:sz w:val="24"/>
          <w:szCs w:val="24"/>
        </w:rPr>
        <w:t xml:space="preserve">a Johnson &amp; Johnson na década de </w:t>
      </w:r>
      <w:r w:rsidR="003C738E">
        <w:rPr>
          <w:rFonts w:ascii="Arial" w:hAnsi="Arial" w:cs="Arial"/>
          <w:sz w:val="24"/>
          <w:szCs w:val="24"/>
        </w:rPr>
        <w:t>19</w:t>
      </w:r>
      <w:r w:rsidR="00596EFA">
        <w:rPr>
          <w:rFonts w:ascii="Arial" w:hAnsi="Arial" w:cs="Arial"/>
          <w:sz w:val="24"/>
          <w:szCs w:val="24"/>
        </w:rPr>
        <w:t>70</w:t>
      </w:r>
      <w:r w:rsidR="000D1948">
        <w:rPr>
          <w:rFonts w:ascii="Arial" w:hAnsi="Arial" w:cs="Arial"/>
          <w:sz w:val="24"/>
          <w:szCs w:val="24"/>
        </w:rPr>
        <w:t>.</w:t>
      </w:r>
      <w:r w:rsidR="00584002">
        <w:rPr>
          <w:rFonts w:ascii="Arial" w:hAnsi="Arial" w:cs="Arial"/>
          <w:sz w:val="24"/>
          <w:szCs w:val="24"/>
        </w:rPr>
        <w:t xml:space="preserve"> </w:t>
      </w:r>
      <w:r w:rsidR="000D1948">
        <w:rPr>
          <w:rFonts w:ascii="Arial" w:hAnsi="Arial" w:cs="Arial"/>
          <w:sz w:val="24"/>
          <w:szCs w:val="24"/>
        </w:rPr>
        <w:t>N</w:t>
      </w:r>
      <w:r w:rsidR="00584002">
        <w:rPr>
          <w:rFonts w:ascii="Arial" w:hAnsi="Arial" w:cs="Arial"/>
          <w:sz w:val="24"/>
          <w:szCs w:val="24"/>
        </w:rPr>
        <w:t xml:space="preserve">a época ele identificou problemas como: </w:t>
      </w:r>
      <w:r w:rsidR="00BC2780" w:rsidRPr="00986A68">
        <w:rPr>
          <w:rFonts w:ascii="Arial" w:hAnsi="Arial" w:cs="Arial"/>
          <w:sz w:val="24"/>
          <w:szCs w:val="24"/>
        </w:rPr>
        <w:t>baixa de integração entre seus diversos departamentos e falta de conhecimento de seus colaboradores sobre a empresa onde trabalhavam.</w:t>
      </w:r>
      <w:r w:rsidR="0055643E" w:rsidRPr="00986A68">
        <w:rPr>
          <w:rFonts w:ascii="Arial" w:hAnsi="Arial" w:cs="Arial"/>
          <w:sz w:val="24"/>
          <w:szCs w:val="24"/>
        </w:rPr>
        <w:t xml:space="preserve"> Diante des</w:t>
      </w:r>
      <w:r w:rsidR="0064023E">
        <w:rPr>
          <w:rFonts w:ascii="Arial" w:hAnsi="Arial" w:cs="Arial"/>
          <w:sz w:val="24"/>
          <w:szCs w:val="24"/>
        </w:rPr>
        <w:t>t</w:t>
      </w:r>
      <w:r w:rsidR="0055643E" w:rsidRPr="00986A68">
        <w:rPr>
          <w:rFonts w:ascii="Arial" w:hAnsi="Arial" w:cs="Arial"/>
          <w:sz w:val="24"/>
          <w:szCs w:val="24"/>
        </w:rPr>
        <w:t>a situação, tornou-se um desafio para ele, reorientar os objetivos</w:t>
      </w:r>
      <w:r w:rsidR="008F3D29" w:rsidRPr="00986A68">
        <w:rPr>
          <w:rFonts w:ascii="Arial" w:hAnsi="Arial" w:cs="Arial"/>
          <w:sz w:val="24"/>
          <w:szCs w:val="24"/>
        </w:rPr>
        <w:t xml:space="preserve"> e reo</w:t>
      </w:r>
      <w:r w:rsidR="00584002">
        <w:rPr>
          <w:rFonts w:ascii="Arial" w:hAnsi="Arial" w:cs="Arial"/>
          <w:sz w:val="24"/>
          <w:szCs w:val="24"/>
        </w:rPr>
        <w:t>rdenar internamente a empresa</w:t>
      </w:r>
      <w:r w:rsidR="00596EFA">
        <w:rPr>
          <w:rFonts w:ascii="Arial" w:hAnsi="Arial" w:cs="Arial"/>
          <w:sz w:val="24"/>
          <w:szCs w:val="24"/>
        </w:rPr>
        <w:t>, “vendendo” a empresa a seus colaboradores</w:t>
      </w:r>
      <w:r w:rsidR="00584002">
        <w:rPr>
          <w:rFonts w:ascii="Arial" w:hAnsi="Arial" w:cs="Arial"/>
          <w:sz w:val="24"/>
          <w:szCs w:val="24"/>
        </w:rPr>
        <w:t xml:space="preserve">. </w:t>
      </w:r>
    </w:p>
    <w:p w:rsidR="008F3D29" w:rsidRDefault="00436137" w:rsidP="00436137">
      <w:pPr>
        <w:spacing w:after="0" w:line="360" w:lineRule="auto"/>
        <w:ind w:firstLine="708"/>
        <w:jc w:val="both"/>
        <w:rPr>
          <w:rFonts w:ascii="Arial" w:hAnsi="Arial" w:cs="Arial"/>
          <w:sz w:val="24"/>
          <w:szCs w:val="24"/>
        </w:rPr>
      </w:pPr>
      <w:r w:rsidRPr="0077368C">
        <w:rPr>
          <w:rFonts w:ascii="Arial" w:hAnsi="Arial" w:cs="Arial"/>
          <w:sz w:val="24"/>
          <w:szCs w:val="24"/>
        </w:rPr>
        <w:lastRenderedPageBreak/>
        <w:t>De acordo com Bekin</w:t>
      </w:r>
      <w:r w:rsidR="004C7D7F" w:rsidRPr="0077368C">
        <w:rPr>
          <w:rFonts w:ascii="Arial" w:hAnsi="Arial" w:cs="Arial"/>
          <w:sz w:val="24"/>
          <w:szCs w:val="24"/>
        </w:rPr>
        <w:t xml:space="preserve"> (1995)</w:t>
      </w:r>
      <w:r w:rsidRPr="0077368C">
        <w:rPr>
          <w:rFonts w:ascii="Arial" w:hAnsi="Arial" w:cs="Arial"/>
          <w:sz w:val="24"/>
          <w:szCs w:val="24"/>
        </w:rPr>
        <w:t>, e</w:t>
      </w:r>
      <w:r w:rsidR="008F3D29" w:rsidRPr="0077368C">
        <w:rPr>
          <w:rFonts w:ascii="Arial" w:hAnsi="Arial" w:cs="Arial"/>
          <w:sz w:val="24"/>
          <w:szCs w:val="24"/>
        </w:rPr>
        <w:t>ra preciso um instrumento eficaz para ressintonizar</w:t>
      </w:r>
      <w:r>
        <w:rPr>
          <w:rFonts w:ascii="Arial" w:hAnsi="Arial" w:cs="Arial"/>
          <w:sz w:val="24"/>
          <w:szCs w:val="24"/>
        </w:rPr>
        <w:t>, ou seja, estabelecer sintonia e sinergia entre os colaboradores e a empresa.</w:t>
      </w:r>
    </w:p>
    <w:p w:rsidR="00BC2780" w:rsidRPr="00986A68" w:rsidRDefault="008817AC" w:rsidP="005434D4">
      <w:pPr>
        <w:spacing w:after="0" w:line="360" w:lineRule="auto"/>
        <w:jc w:val="both"/>
        <w:rPr>
          <w:rFonts w:ascii="Arial" w:hAnsi="Arial" w:cs="Arial"/>
          <w:sz w:val="24"/>
          <w:szCs w:val="24"/>
        </w:rPr>
      </w:pPr>
      <w:r w:rsidRPr="00986A68">
        <w:rPr>
          <w:rFonts w:ascii="Arial" w:hAnsi="Arial" w:cs="Arial"/>
          <w:sz w:val="24"/>
          <w:szCs w:val="24"/>
        </w:rPr>
        <w:tab/>
        <w:t xml:space="preserve">Embora em sua observância </w:t>
      </w:r>
      <w:r w:rsidR="002052AC" w:rsidRPr="00986A68">
        <w:rPr>
          <w:rFonts w:ascii="Arial" w:hAnsi="Arial" w:cs="Arial"/>
          <w:sz w:val="24"/>
          <w:szCs w:val="24"/>
        </w:rPr>
        <w:t>Bekin</w:t>
      </w:r>
      <w:r w:rsidRPr="00986A68">
        <w:rPr>
          <w:rFonts w:ascii="Arial" w:hAnsi="Arial" w:cs="Arial"/>
          <w:sz w:val="24"/>
          <w:szCs w:val="24"/>
        </w:rPr>
        <w:t xml:space="preserve"> tenha identificado que parte do processo já era realizado no departamento de marketing, ficou claro para ele que o que faltava era o </w:t>
      </w:r>
      <w:r w:rsidR="00E018ED" w:rsidRPr="00986A68">
        <w:rPr>
          <w:rFonts w:ascii="Arial" w:hAnsi="Arial" w:cs="Arial"/>
          <w:sz w:val="24"/>
          <w:szCs w:val="24"/>
        </w:rPr>
        <w:t>m</w:t>
      </w:r>
      <w:r w:rsidRPr="00986A68">
        <w:rPr>
          <w:rFonts w:ascii="Arial" w:hAnsi="Arial" w:cs="Arial"/>
          <w:sz w:val="24"/>
          <w:szCs w:val="24"/>
        </w:rPr>
        <w:t xml:space="preserve">arketing </w:t>
      </w:r>
      <w:r w:rsidR="00E018ED" w:rsidRPr="00986A68">
        <w:rPr>
          <w:rFonts w:ascii="Arial" w:hAnsi="Arial" w:cs="Arial"/>
          <w:sz w:val="24"/>
          <w:szCs w:val="24"/>
        </w:rPr>
        <w:t xml:space="preserve">voltado </w:t>
      </w:r>
      <w:r w:rsidRPr="00986A68">
        <w:rPr>
          <w:rFonts w:ascii="Arial" w:hAnsi="Arial" w:cs="Arial"/>
          <w:sz w:val="24"/>
          <w:szCs w:val="24"/>
        </w:rPr>
        <w:t xml:space="preserve">para dentro da própria empresa, ou seja, um marketing </w:t>
      </w:r>
      <w:r w:rsidR="00F54CD2" w:rsidRPr="00986A68">
        <w:rPr>
          <w:rFonts w:ascii="Arial" w:hAnsi="Arial" w:cs="Arial"/>
          <w:sz w:val="24"/>
          <w:szCs w:val="24"/>
        </w:rPr>
        <w:t>focado em seus colaboradores.</w:t>
      </w:r>
    </w:p>
    <w:p w:rsidR="00386E39" w:rsidRPr="00986A68" w:rsidRDefault="00386E39" w:rsidP="005434D4">
      <w:pPr>
        <w:spacing w:after="0" w:line="360" w:lineRule="auto"/>
        <w:jc w:val="both"/>
        <w:rPr>
          <w:rFonts w:ascii="Arial" w:hAnsi="Arial" w:cs="Arial"/>
          <w:sz w:val="24"/>
          <w:szCs w:val="24"/>
        </w:rPr>
      </w:pPr>
      <w:r w:rsidRPr="00986A68">
        <w:rPr>
          <w:rFonts w:ascii="Arial" w:hAnsi="Arial" w:cs="Arial"/>
          <w:sz w:val="24"/>
          <w:szCs w:val="24"/>
        </w:rPr>
        <w:tab/>
      </w:r>
      <w:r w:rsidR="001C1AFA">
        <w:rPr>
          <w:rFonts w:ascii="Arial" w:hAnsi="Arial" w:cs="Arial"/>
          <w:sz w:val="24"/>
          <w:szCs w:val="24"/>
        </w:rPr>
        <w:t>Para ele nã</w:t>
      </w:r>
      <w:r w:rsidR="009B28EF" w:rsidRPr="00986A68">
        <w:rPr>
          <w:rFonts w:ascii="Arial" w:hAnsi="Arial" w:cs="Arial"/>
          <w:sz w:val="24"/>
          <w:szCs w:val="24"/>
        </w:rPr>
        <w:t xml:space="preserve">o bastava </w:t>
      </w:r>
      <w:r w:rsidR="002052AC" w:rsidRPr="00986A68">
        <w:rPr>
          <w:rFonts w:ascii="Arial" w:hAnsi="Arial" w:cs="Arial"/>
          <w:sz w:val="24"/>
          <w:szCs w:val="24"/>
        </w:rPr>
        <w:t>u</w:t>
      </w:r>
      <w:r w:rsidRPr="00986A68">
        <w:rPr>
          <w:rFonts w:ascii="Arial" w:hAnsi="Arial" w:cs="Arial"/>
          <w:sz w:val="24"/>
          <w:szCs w:val="24"/>
        </w:rPr>
        <w:t>tilizar-se somente de técnicas de marketing interno, era necessário muito mais que isso, o que realmente faltava era uma reorganização de toda uma cultura organizacional. A preocupação em um panorama geral</w:t>
      </w:r>
      <w:r w:rsidR="008F3D29" w:rsidRPr="00986A68">
        <w:rPr>
          <w:rFonts w:ascii="Arial" w:hAnsi="Arial" w:cs="Arial"/>
          <w:sz w:val="24"/>
          <w:szCs w:val="24"/>
        </w:rPr>
        <w:t xml:space="preserve"> estava</w:t>
      </w:r>
      <w:r w:rsidRPr="00986A68">
        <w:rPr>
          <w:rFonts w:ascii="Arial" w:hAnsi="Arial" w:cs="Arial"/>
          <w:sz w:val="24"/>
          <w:szCs w:val="24"/>
        </w:rPr>
        <w:t xml:space="preserve"> em retransmitir informações aos colaboradores de maneira clara, objetiva e uniforme</w:t>
      </w:r>
      <w:r w:rsidR="002052AC" w:rsidRPr="00986A68">
        <w:rPr>
          <w:rFonts w:ascii="Arial" w:hAnsi="Arial" w:cs="Arial"/>
          <w:sz w:val="24"/>
          <w:szCs w:val="24"/>
        </w:rPr>
        <w:t>,</w:t>
      </w:r>
      <w:r w:rsidRPr="00986A68">
        <w:rPr>
          <w:rFonts w:ascii="Arial" w:hAnsi="Arial" w:cs="Arial"/>
          <w:sz w:val="24"/>
          <w:szCs w:val="24"/>
        </w:rPr>
        <w:t xml:space="preserve"> fazendo com que todos as recebessem como doses de motivação.</w:t>
      </w:r>
      <w:r w:rsidR="0064023E">
        <w:rPr>
          <w:rFonts w:ascii="Arial" w:hAnsi="Arial" w:cs="Arial"/>
          <w:sz w:val="24"/>
          <w:szCs w:val="24"/>
        </w:rPr>
        <w:t xml:space="preserve"> Era preciso que os colaboradores estivessem sintonizados com os ideais da empresa e se sentissem parte fundamental para concussão deles, somente através deste alinhamento teria uma empresa com todos caminhando na mesma direção, buscando os mesmo objetivos e falando a mesma linguagem.</w:t>
      </w:r>
    </w:p>
    <w:p w:rsidR="005C26E2" w:rsidRDefault="00F23F82" w:rsidP="009557A6">
      <w:pPr>
        <w:spacing w:after="0" w:line="360" w:lineRule="auto"/>
        <w:jc w:val="both"/>
        <w:rPr>
          <w:rFonts w:ascii="Arial" w:hAnsi="Arial" w:cs="Arial"/>
          <w:sz w:val="24"/>
          <w:szCs w:val="24"/>
        </w:rPr>
      </w:pPr>
      <w:r w:rsidRPr="00986A68">
        <w:rPr>
          <w:rFonts w:ascii="Arial" w:hAnsi="Arial" w:cs="Arial"/>
          <w:sz w:val="24"/>
          <w:szCs w:val="24"/>
        </w:rPr>
        <w:tab/>
        <w:t>Este f</w:t>
      </w:r>
      <w:r w:rsidR="007036F8" w:rsidRPr="00986A68">
        <w:rPr>
          <w:rFonts w:ascii="Arial" w:hAnsi="Arial" w:cs="Arial"/>
          <w:sz w:val="24"/>
          <w:szCs w:val="24"/>
        </w:rPr>
        <w:t xml:space="preserve">oi o ponto de partida para </w:t>
      </w:r>
      <w:r w:rsidR="002052AC" w:rsidRPr="00986A68">
        <w:rPr>
          <w:rFonts w:ascii="Arial" w:hAnsi="Arial" w:cs="Arial"/>
          <w:sz w:val="24"/>
          <w:szCs w:val="24"/>
        </w:rPr>
        <w:t>Bekin</w:t>
      </w:r>
      <w:r w:rsidRPr="00986A68">
        <w:rPr>
          <w:rFonts w:ascii="Arial" w:hAnsi="Arial" w:cs="Arial"/>
          <w:sz w:val="24"/>
          <w:szCs w:val="24"/>
        </w:rPr>
        <w:t xml:space="preserve"> que</w:t>
      </w:r>
      <w:r w:rsidR="007036F8" w:rsidRPr="00986A68">
        <w:rPr>
          <w:rFonts w:ascii="Arial" w:hAnsi="Arial" w:cs="Arial"/>
          <w:sz w:val="24"/>
          <w:szCs w:val="24"/>
        </w:rPr>
        <w:t>,</w:t>
      </w:r>
      <w:r w:rsidRPr="00986A68">
        <w:rPr>
          <w:rFonts w:ascii="Arial" w:hAnsi="Arial" w:cs="Arial"/>
          <w:sz w:val="24"/>
          <w:szCs w:val="24"/>
        </w:rPr>
        <w:t xml:space="preserve"> aprofundando-se em pesquisas, passou a perceber no ambiente global, as mudanças ocorridas no mercado onde o cenário econômico era orientado para o cliente</w:t>
      </w:r>
      <w:r w:rsidR="005C26E2">
        <w:rPr>
          <w:rFonts w:ascii="Arial" w:hAnsi="Arial" w:cs="Arial"/>
          <w:sz w:val="24"/>
          <w:szCs w:val="24"/>
        </w:rPr>
        <w:t>, ou seja, todo o processo produtivo, fosse ele de produtos ou serviços, buscava o mesmo resultado, atender as expectativas e necessidades dos clientes.</w:t>
      </w:r>
    </w:p>
    <w:p w:rsidR="009557A6" w:rsidRPr="00986A68" w:rsidRDefault="005C26E2" w:rsidP="005C26E2">
      <w:pPr>
        <w:spacing w:after="0" w:line="360" w:lineRule="auto"/>
        <w:ind w:firstLine="708"/>
        <w:jc w:val="both"/>
        <w:rPr>
          <w:rFonts w:ascii="Arial" w:hAnsi="Arial" w:cs="Arial"/>
          <w:sz w:val="24"/>
          <w:szCs w:val="24"/>
        </w:rPr>
      </w:pPr>
      <w:r>
        <w:rPr>
          <w:rFonts w:ascii="Arial" w:hAnsi="Arial" w:cs="Arial"/>
          <w:sz w:val="24"/>
          <w:szCs w:val="24"/>
        </w:rPr>
        <w:t>A</w:t>
      </w:r>
      <w:r w:rsidR="009557A6" w:rsidRPr="00986A68">
        <w:rPr>
          <w:rFonts w:ascii="Arial" w:hAnsi="Arial" w:cs="Arial"/>
          <w:sz w:val="24"/>
          <w:szCs w:val="24"/>
        </w:rPr>
        <w:t xml:space="preserve"> partir da constatação das mudanças ocorridas, sobrepõe-se a este fator a crescente competição internacional e dentro dela, o extraordinário crescimento do Japão, que passou a superar os Estados Unidos em áreas como indústria automobilística e eletrônica, por exemplo. </w:t>
      </w:r>
      <w:r>
        <w:rPr>
          <w:rFonts w:ascii="Arial" w:hAnsi="Arial" w:cs="Arial"/>
          <w:sz w:val="24"/>
          <w:szCs w:val="24"/>
        </w:rPr>
        <w:t>Como r</w:t>
      </w:r>
      <w:r w:rsidR="000D1948">
        <w:rPr>
          <w:rFonts w:ascii="Arial" w:hAnsi="Arial" w:cs="Arial"/>
          <w:sz w:val="24"/>
          <w:szCs w:val="24"/>
        </w:rPr>
        <w:t>esultando</w:t>
      </w:r>
      <w:r>
        <w:rPr>
          <w:rFonts w:ascii="Arial" w:hAnsi="Arial" w:cs="Arial"/>
          <w:sz w:val="24"/>
          <w:szCs w:val="24"/>
        </w:rPr>
        <w:t>, ocorreu</w:t>
      </w:r>
      <w:r w:rsidR="000D1948">
        <w:rPr>
          <w:rFonts w:ascii="Arial" w:hAnsi="Arial" w:cs="Arial"/>
          <w:sz w:val="24"/>
          <w:szCs w:val="24"/>
        </w:rPr>
        <w:t xml:space="preserve"> </w:t>
      </w:r>
      <w:r>
        <w:rPr>
          <w:rFonts w:ascii="Arial" w:hAnsi="Arial" w:cs="Arial"/>
          <w:sz w:val="24"/>
          <w:szCs w:val="24"/>
        </w:rPr>
        <w:t>a</w:t>
      </w:r>
      <w:r w:rsidR="009557A6" w:rsidRPr="00986A68">
        <w:rPr>
          <w:rFonts w:ascii="Arial" w:hAnsi="Arial" w:cs="Arial"/>
          <w:sz w:val="24"/>
          <w:szCs w:val="24"/>
        </w:rPr>
        <w:t xml:space="preserve"> grande crise econômica nos Estados Unidos aliada a um período de intensa especulação financeira, o que fez com que os norte-americanos repensassem seus métodos e estruturas organizacionais a fim de acelerar as mudanças que a nova situação de mercado exigia. </w:t>
      </w:r>
    </w:p>
    <w:p w:rsidR="009557A6" w:rsidRPr="00986A68" w:rsidRDefault="009557A6" w:rsidP="009557A6">
      <w:pPr>
        <w:spacing w:after="0" w:line="360" w:lineRule="auto"/>
        <w:jc w:val="both"/>
        <w:rPr>
          <w:rFonts w:ascii="Arial" w:hAnsi="Arial" w:cs="Arial"/>
          <w:sz w:val="24"/>
          <w:szCs w:val="24"/>
        </w:rPr>
      </w:pPr>
      <w:r w:rsidRPr="00986A68">
        <w:rPr>
          <w:rFonts w:ascii="Arial" w:hAnsi="Arial" w:cs="Arial"/>
          <w:sz w:val="24"/>
          <w:szCs w:val="24"/>
        </w:rPr>
        <w:tab/>
        <w:t xml:space="preserve">Toda mudança é inerente a necessidades, </w:t>
      </w:r>
      <w:r w:rsidR="005C26E2">
        <w:rPr>
          <w:rFonts w:ascii="Arial" w:hAnsi="Arial" w:cs="Arial"/>
          <w:sz w:val="24"/>
          <w:szCs w:val="24"/>
        </w:rPr>
        <w:t xml:space="preserve">e </w:t>
      </w:r>
      <w:r w:rsidR="000D1948">
        <w:rPr>
          <w:rFonts w:ascii="Arial" w:hAnsi="Arial" w:cs="Arial"/>
          <w:sz w:val="24"/>
          <w:szCs w:val="24"/>
        </w:rPr>
        <w:t>foi</w:t>
      </w:r>
      <w:r w:rsidRPr="00986A68">
        <w:rPr>
          <w:rFonts w:ascii="Arial" w:hAnsi="Arial" w:cs="Arial"/>
          <w:sz w:val="24"/>
          <w:szCs w:val="24"/>
        </w:rPr>
        <w:t xml:space="preserve"> </w:t>
      </w:r>
      <w:r w:rsidR="005C26E2">
        <w:rPr>
          <w:rFonts w:ascii="Arial" w:hAnsi="Arial" w:cs="Arial"/>
          <w:sz w:val="24"/>
          <w:szCs w:val="24"/>
        </w:rPr>
        <w:t xml:space="preserve">este </w:t>
      </w:r>
      <w:r w:rsidRPr="00986A68">
        <w:rPr>
          <w:rFonts w:ascii="Arial" w:hAnsi="Arial" w:cs="Arial"/>
          <w:sz w:val="24"/>
          <w:szCs w:val="24"/>
        </w:rPr>
        <w:t>o cenário que deu origem ao Endomarketing,</w:t>
      </w:r>
      <w:r w:rsidR="005C26E2">
        <w:rPr>
          <w:rFonts w:ascii="Arial" w:hAnsi="Arial" w:cs="Arial"/>
          <w:sz w:val="24"/>
          <w:szCs w:val="24"/>
        </w:rPr>
        <w:t xml:space="preserve"> diante de crise econômica</w:t>
      </w:r>
      <w:r w:rsidR="00902A79">
        <w:rPr>
          <w:rFonts w:ascii="Arial" w:hAnsi="Arial" w:cs="Arial"/>
          <w:sz w:val="24"/>
          <w:szCs w:val="24"/>
        </w:rPr>
        <w:t xml:space="preserve"> que passara a refletir mundialmente</w:t>
      </w:r>
      <w:r w:rsidR="005C26E2">
        <w:rPr>
          <w:rFonts w:ascii="Arial" w:hAnsi="Arial" w:cs="Arial"/>
          <w:sz w:val="24"/>
          <w:szCs w:val="24"/>
        </w:rPr>
        <w:t>, surgiu</w:t>
      </w:r>
      <w:r w:rsidRPr="00986A68">
        <w:rPr>
          <w:rFonts w:ascii="Arial" w:hAnsi="Arial" w:cs="Arial"/>
          <w:sz w:val="24"/>
          <w:szCs w:val="24"/>
        </w:rPr>
        <w:t xml:space="preserve"> uma inevitável necessidade estratégica</w:t>
      </w:r>
      <w:r w:rsidR="005C26E2">
        <w:rPr>
          <w:rFonts w:ascii="Arial" w:hAnsi="Arial" w:cs="Arial"/>
          <w:sz w:val="24"/>
          <w:szCs w:val="24"/>
        </w:rPr>
        <w:t>,</w:t>
      </w:r>
      <w:r w:rsidRPr="00986A68">
        <w:rPr>
          <w:rFonts w:ascii="Arial" w:hAnsi="Arial" w:cs="Arial"/>
          <w:sz w:val="24"/>
          <w:szCs w:val="24"/>
        </w:rPr>
        <w:t xml:space="preserve"> vital para</w:t>
      </w:r>
      <w:r w:rsidR="005C26E2">
        <w:rPr>
          <w:rFonts w:ascii="Arial" w:hAnsi="Arial" w:cs="Arial"/>
          <w:sz w:val="24"/>
          <w:szCs w:val="24"/>
        </w:rPr>
        <w:t xml:space="preserve"> as organizações</w:t>
      </w:r>
      <w:r w:rsidRPr="00986A68">
        <w:rPr>
          <w:rFonts w:ascii="Arial" w:hAnsi="Arial" w:cs="Arial"/>
          <w:sz w:val="24"/>
          <w:szCs w:val="24"/>
        </w:rPr>
        <w:t xml:space="preserve"> </w:t>
      </w:r>
      <w:r w:rsidR="005C26E2">
        <w:rPr>
          <w:rFonts w:ascii="Arial" w:hAnsi="Arial" w:cs="Arial"/>
          <w:sz w:val="24"/>
          <w:szCs w:val="24"/>
        </w:rPr>
        <w:t>est</w:t>
      </w:r>
      <w:r w:rsidRPr="00986A68">
        <w:rPr>
          <w:rFonts w:ascii="Arial" w:hAnsi="Arial" w:cs="Arial"/>
          <w:sz w:val="24"/>
          <w:szCs w:val="24"/>
        </w:rPr>
        <w:t>a</w:t>
      </w:r>
      <w:r w:rsidR="005C26E2">
        <w:rPr>
          <w:rFonts w:ascii="Arial" w:hAnsi="Arial" w:cs="Arial"/>
          <w:sz w:val="24"/>
          <w:szCs w:val="24"/>
        </w:rPr>
        <w:t>rem à frente</w:t>
      </w:r>
      <w:r w:rsidRPr="00986A68">
        <w:rPr>
          <w:rFonts w:ascii="Arial" w:hAnsi="Arial" w:cs="Arial"/>
          <w:sz w:val="24"/>
          <w:szCs w:val="24"/>
        </w:rPr>
        <w:t xml:space="preserve"> </w:t>
      </w:r>
      <w:r w:rsidR="005C26E2">
        <w:rPr>
          <w:rFonts w:ascii="Arial" w:hAnsi="Arial" w:cs="Arial"/>
          <w:sz w:val="24"/>
          <w:szCs w:val="24"/>
        </w:rPr>
        <w:t xml:space="preserve">na </w:t>
      </w:r>
      <w:r w:rsidRPr="00986A68">
        <w:rPr>
          <w:rFonts w:ascii="Arial" w:hAnsi="Arial" w:cs="Arial"/>
          <w:sz w:val="24"/>
          <w:szCs w:val="24"/>
        </w:rPr>
        <w:t>competição</w:t>
      </w:r>
      <w:r w:rsidR="006163A0">
        <w:rPr>
          <w:rFonts w:ascii="Arial" w:hAnsi="Arial" w:cs="Arial"/>
          <w:sz w:val="24"/>
          <w:szCs w:val="24"/>
        </w:rPr>
        <w:t xml:space="preserve"> mercadológica:</w:t>
      </w:r>
      <w:r w:rsidR="005C26E2">
        <w:rPr>
          <w:rFonts w:ascii="Arial" w:hAnsi="Arial" w:cs="Arial"/>
          <w:sz w:val="24"/>
          <w:szCs w:val="24"/>
        </w:rPr>
        <w:t xml:space="preserve"> a comunicação </w:t>
      </w:r>
      <w:r w:rsidR="006163A0">
        <w:rPr>
          <w:rFonts w:ascii="Arial" w:hAnsi="Arial" w:cs="Arial"/>
          <w:sz w:val="24"/>
          <w:szCs w:val="24"/>
        </w:rPr>
        <w:t>direta e em todos os níveis;</w:t>
      </w:r>
      <w:r w:rsidR="005C26E2">
        <w:rPr>
          <w:rFonts w:ascii="Arial" w:hAnsi="Arial" w:cs="Arial"/>
          <w:sz w:val="24"/>
          <w:szCs w:val="24"/>
        </w:rPr>
        <w:t xml:space="preserve"> desenvolvimento</w:t>
      </w:r>
      <w:r w:rsidR="006163A0">
        <w:rPr>
          <w:rFonts w:ascii="Arial" w:hAnsi="Arial" w:cs="Arial"/>
          <w:sz w:val="24"/>
          <w:szCs w:val="24"/>
        </w:rPr>
        <w:t>, capacitação e retenção dos talentos;</w:t>
      </w:r>
      <w:r w:rsidR="005C26E2">
        <w:rPr>
          <w:rFonts w:ascii="Arial" w:hAnsi="Arial" w:cs="Arial"/>
          <w:sz w:val="24"/>
          <w:szCs w:val="24"/>
        </w:rPr>
        <w:t xml:space="preserve"> o </w:t>
      </w:r>
      <w:r w:rsidR="005C26E2">
        <w:rPr>
          <w:rFonts w:ascii="Arial" w:hAnsi="Arial" w:cs="Arial"/>
          <w:sz w:val="24"/>
          <w:szCs w:val="24"/>
        </w:rPr>
        <w:lastRenderedPageBreak/>
        <w:t>alinhamento de expectativas organização/col</w:t>
      </w:r>
      <w:r w:rsidR="006163A0">
        <w:rPr>
          <w:rFonts w:ascii="Arial" w:hAnsi="Arial" w:cs="Arial"/>
          <w:sz w:val="24"/>
          <w:szCs w:val="24"/>
        </w:rPr>
        <w:t>a</w:t>
      </w:r>
      <w:r w:rsidR="005C26E2">
        <w:rPr>
          <w:rFonts w:ascii="Arial" w:hAnsi="Arial" w:cs="Arial"/>
          <w:sz w:val="24"/>
          <w:szCs w:val="24"/>
        </w:rPr>
        <w:t xml:space="preserve">boradores e consequentemente a alavancagem dos negócios, pois colaborador </w:t>
      </w:r>
      <w:r w:rsidR="006163A0">
        <w:rPr>
          <w:rFonts w:ascii="Arial" w:hAnsi="Arial" w:cs="Arial"/>
          <w:sz w:val="24"/>
          <w:szCs w:val="24"/>
        </w:rPr>
        <w:t>satisfeito é sinônimo de aumento de produtividade e cliente final satisfeito</w:t>
      </w:r>
      <w:r w:rsidRPr="00986A68">
        <w:rPr>
          <w:rFonts w:ascii="Arial" w:hAnsi="Arial" w:cs="Arial"/>
          <w:sz w:val="24"/>
          <w:szCs w:val="24"/>
        </w:rPr>
        <w:t>.</w:t>
      </w:r>
    </w:p>
    <w:p w:rsidR="009557A6" w:rsidRDefault="00F23F82" w:rsidP="008F0EA8">
      <w:pPr>
        <w:spacing w:after="0" w:line="360" w:lineRule="auto"/>
        <w:jc w:val="both"/>
        <w:rPr>
          <w:rFonts w:ascii="Arial" w:hAnsi="Arial" w:cs="Arial"/>
          <w:sz w:val="24"/>
          <w:szCs w:val="24"/>
        </w:rPr>
      </w:pPr>
      <w:r w:rsidRPr="00986A68">
        <w:rPr>
          <w:rFonts w:ascii="Arial" w:hAnsi="Arial" w:cs="Arial"/>
          <w:sz w:val="24"/>
          <w:szCs w:val="24"/>
        </w:rPr>
        <w:tab/>
      </w:r>
      <w:r w:rsidR="00584002">
        <w:rPr>
          <w:rFonts w:ascii="Arial" w:hAnsi="Arial" w:cs="Arial"/>
          <w:sz w:val="24"/>
          <w:szCs w:val="24"/>
        </w:rPr>
        <w:t xml:space="preserve">Diante deste panorama surge </w:t>
      </w:r>
      <w:r w:rsidR="008F0EA8" w:rsidRPr="00986A68">
        <w:rPr>
          <w:rFonts w:ascii="Arial" w:hAnsi="Arial" w:cs="Arial"/>
          <w:sz w:val="24"/>
          <w:szCs w:val="24"/>
        </w:rPr>
        <w:t>o Endomarketing</w:t>
      </w:r>
      <w:r w:rsidR="00584002">
        <w:rPr>
          <w:rFonts w:ascii="Arial" w:hAnsi="Arial" w:cs="Arial"/>
          <w:sz w:val="24"/>
          <w:szCs w:val="24"/>
        </w:rPr>
        <w:t xml:space="preserve"> por seu precursor Bekin, em </w:t>
      </w:r>
      <w:r w:rsidR="003C738E">
        <w:rPr>
          <w:rFonts w:ascii="Arial" w:hAnsi="Arial" w:cs="Arial"/>
          <w:sz w:val="24"/>
          <w:szCs w:val="24"/>
        </w:rPr>
        <w:t>20</w:t>
      </w:r>
      <w:r w:rsidR="00584002">
        <w:rPr>
          <w:rFonts w:ascii="Arial" w:hAnsi="Arial" w:cs="Arial"/>
          <w:sz w:val="24"/>
          <w:szCs w:val="24"/>
        </w:rPr>
        <w:t xml:space="preserve"> de fevereiro do ano de </w:t>
      </w:r>
      <w:r w:rsidR="005B453D">
        <w:rPr>
          <w:rFonts w:ascii="Arial" w:hAnsi="Arial" w:cs="Arial"/>
          <w:sz w:val="24"/>
          <w:szCs w:val="24"/>
        </w:rPr>
        <w:t>1</w:t>
      </w:r>
      <w:r w:rsidR="003C738E">
        <w:rPr>
          <w:rFonts w:ascii="Arial" w:hAnsi="Arial" w:cs="Arial"/>
          <w:sz w:val="24"/>
          <w:szCs w:val="24"/>
        </w:rPr>
        <w:t>991</w:t>
      </w:r>
      <w:r w:rsidR="009557A6">
        <w:rPr>
          <w:rFonts w:ascii="Arial" w:hAnsi="Arial" w:cs="Arial"/>
          <w:sz w:val="24"/>
          <w:szCs w:val="24"/>
        </w:rPr>
        <w:t>.</w:t>
      </w:r>
    </w:p>
    <w:p w:rsidR="00C94FAA" w:rsidRPr="00986A68" w:rsidRDefault="00C94FAA" w:rsidP="008F0EA8">
      <w:pPr>
        <w:spacing w:after="0" w:line="360" w:lineRule="auto"/>
        <w:jc w:val="both"/>
        <w:rPr>
          <w:rFonts w:ascii="Arial" w:hAnsi="Arial" w:cs="Arial"/>
          <w:sz w:val="24"/>
          <w:szCs w:val="24"/>
        </w:rPr>
      </w:pPr>
    </w:p>
    <w:p w:rsidR="00386E39" w:rsidRPr="008F65D9" w:rsidRDefault="00386E39" w:rsidP="00386E39">
      <w:pPr>
        <w:spacing w:after="0" w:line="360" w:lineRule="auto"/>
        <w:ind w:firstLine="708"/>
        <w:jc w:val="both"/>
        <w:rPr>
          <w:rFonts w:ascii="Arial" w:hAnsi="Arial" w:cs="Arial"/>
          <w:sz w:val="24"/>
          <w:szCs w:val="24"/>
        </w:rPr>
      </w:pPr>
      <w:r w:rsidRPr="008F65D9">
        <w:rPr>
          <w:rFonts w:ascii="Arial" w:hAnsi="Arial" w:cs="Arial"/>
          <w:sz w:val="24"/>
          <w:szCs w:val="24"/>
        </w:rPr>
        <w:t>De acordo com Bekin</w:t>
      </w:r>
      <w:r w:rsidR="004C7D7F" w:rsidRPr="008F65D9">
        <w:rPr>
          <w:rFonts w:ascii="Arial" w:hAnsi="Arial" w:cs="Arial"/>
          <w:sz w:val="24"/>
          <w:szCs w:val="24"/>
        </w:rPr>
        <w:t xml:space="preserve"> (1995, p. 06 e 07)</w:t>
      </w:r>
      <w:r w:rsidRPr="008F65D9">
        <w:rPr>
          <w:rFonts w:ascii="Arial" w:hAnsi="Arial" w:cs="Arial"/>
          <w:sz w:val="24"/>
          <w:szCs w:val="24"/>
        </w:rPr>
        <w:t>:</w:t>
      </w:r>
    </w:p>
    <w:p w:rsidR="00386E39" w:rsidRPr="004C7D7F" w:rsidRDefault="00386E39" w:rsidP="00186F40">
      <w:pPr>
        <w:spacing w:after="0" w:line="240" w:lineRule="auto"/>
        <w:ind w:left="1985"/>
        <w:jc w:val="both"/>
        <w:rPr>
          <w:rFonts w:ascii="Arial" w:hAnsi="Arial" w:cs="Arial"/>
          <w:sz w:val="20"/>
          <w:szCs w:val="20"/>
        </w:rPr>
      </w:pPr>
      <w:r w:rsidRPr="004C7D7F">
        <w:rPr>
          <w:rFonts w:ascii="Arial" w:hAnsi="Arial" w:cs="Arial"/>
          <w:sz w:val="20"/>
          <w:szCs w:val="20"/>
        </w:rPr>
        <w:t xml:space="preserve">Estamos falando de um novo mercado, de competição </w:t>
      </w:r>
      <w:r w:rsidR="00302935" w:rsidRPr="004C7D7F">
        <w:rPr>
          <w:rFonts w:ascii="Arial" w:hAnsi="Arial" w:cs="Arial"/>
          <w:sz w:val="20"/>
          <w:szCs w:val="20"/>
        </w:rPr>
        <w:t>cada vez mais internacionalizada</w:t>
      </w:r>
      <w:r w:rsidRPr="004C7D7F">
        <w:rPr>
          <w:rFonts w:ascii="Arial" w:hAnsi="Arial" w:cs="Arial"/>
          <w:sz w:val="20"/>
          <w:szCs w:val="20"/>
        </w:rPr>
        <w:t>, de avanço tecnológico rápido, de trabalho integrado, e de um requisito básico para enfrentar com sucesso a nova situação: o conhecimento. Aqui entra o endomarketing, contribuindo decisivamente para a formação de um ambiente empresarial favorável ao conhecimento e aos valores compartilhados por todos qu</w:t>
      </w:r>
      <w:r w:rsidR="00436137" w:rsidRPr="004C7D7F">
        <w:rPr>
          <w:rFonts w:ascii="Arial" w:hAnsi="Arial" w:cs="Arial"/>
          <w:sz w:val="20"/>
          <w:szCs w:val="20"/>
        </w:rPr>
        <w:t>e compõem uma empresa, do topo à</w:t>
      </w:r>
      <w:r w:rsidR="00C2472B">
        <w:rPr>
          <w:rFonts w:ascii="Arial" w:hAnsi="Arial" w:cs="Arial"/>
          <w:sz w:val="20"/>
          <w:szCs w:val="20"/>
        </w:rPr>
        <w:t xml:space="preserve"> linha de frente.</w:t>
      </w:r>
    </w:p>
    <w:p w:rsidR="00C94FAA" w:rsidRPr="00986A68" w:rsidRDefault="00C94FAA" w:rsidP="005434D4">
      <w:pPr>
        <w:spacing w:after="0" w:line="360" w:lineRule="auto"/>
        <w:jc w:val="both"/>
        <w:rPr>
          <w:rFonts w:ascii="Arial" w:hAnsi="Arial" w:cs="Arial"/>
          <w:sz w:val="24"/>
          <w:szCs w:val="24"/>
        </w:rPr>
      </w:pPr>
    </w:p>
    <w:p w:rsidR="00470886" w:rsidRDefault="007036F8" w:rsidP="00D61738">
      <w:pPr>
        <w:spacing w:after="0" w:line="360" w:lineRule="auto"/>
        <w:jc w:val="both"/>
        <w:rPr>
          <w:rFonts w:ascii="Arial" w:hAnsi="Arial" w:cs="Arial"/>
          <w:sz w:val="24"/>
          <w:szCs w:val="24"/>
        </w:rPr>
      </w:pPr>
      <w:r w:rsidRPr="00986A68">
        <w:rPr>
          <w:rFonts w:ascii="Arial" w:hAnsi="Arial" w:cs="Arial"/>
          <w:sz w:val="24"/>
          <w:szCs w:val="24"/>
        </w:rPr>
        <w:tab/>
      </w:r>
      <w:r w:rsidR="00475432" w:rsidRPr="00986A68">
        <w:rPr>
          <w:rFonts w:ascii="Arial" w:hAnsi="Arial" w:cs="Arial"/>
          <w:sz w:val="24"/>
          <w:szCs w:val="24"/>
        </w:rPr>
        <w:t>Dias</w:t>
      </w:r>
      <w:r w:rsidR="0055643E" w:rsidRPr="00986A68">
        <w:rPr>
          <w:rFonts w:ascii="Arial" w:hAnsi="Arial" w:cs="Arial"/>
          <w:sz w:val="24"/>
          <w:szCs w:val="24"/>
        </w:rPr>
        <w:t xml:space="preserve"> (2008)</w:t>
      </w:r>
      <w:r w:rsidR="00475432" w:rsidRPr="00986A68">
        <w:rPr>
          <w:rFonts w:ascii="Arial" w:hAnsi="Arial" w:cs="Arial"/>
          <w:sz w:val="24"/>
          <w:szCs w:val="24"/>
        </w:rPr>
        <w:t xml:space="preserve"> afirma que, a</w:t>
      </w:r>
      <w:r w:rsidR="005434D4" w:rsidRPr="00986A68">
        <w:rPr>
          <w:rFonts w:ascii="Arial" w:hAnsi="Arial" w:cs="Arial"/>
          <w:sz w:val="24"/>
          <w:szCs w:val="24"/>
        </w:rPr>
        <w:t>tualmente o Endomarketing pode ser compreendido como um estruturado processo, alinhado ao planejamento estratégico empresarial</w:t>
      </w:r>
      <w:r w:rsidR="00475432" w:rsidRPr="00986A68">
        <w:rPr>
          <w:rFonts w:ascii="Arial" w:hAnsi="Arial" w:cs="Arial"/>
          <w:sz w:val="24"/>
          <w:szCs w:val="24"/>
        </w:rPr>
        <w:t>, que visa a</w:t>
      </w:r>
      <w:r w:rsidR="005434D4" w:rsidRPr="00986A68">
        <w:rPr>
          <w:rFonts w:ascii="Arial" w:hAnsi="Arial" w:cs="Arial"/>
          <w:sz w:val="24"/>
          <w:szCs w:val="24"/>
        </w:rPr>
        <w:t xml:space="preserve"> melhoria da comu</w:t>
      </w:r>
      <w:r w:rsidR="00475432" w:rsidRPr="00986A68">
        <w:rPr>
          <w:rFonts w:ascii="Arial" w:hAnsi="Arial" w:cs="Arial"/>
          <w:sz w:val="24"/>
          <w:szCs w:val="24"/>
        </w:rPr>
        <w:t>nicação e busca a relação com ganho de produtividade nas organizações</w:t>
      </w:r>
      <w:r w:rsidR="00470886">
        <w:rPr>
          <w:rFonts w:ascii="Arial" w:hAnsi="Arial" w:cs="Arial"/>
          <w:sz w:val="24"/>
          <w:szCs w:val="24"/>
        </w:rPr>
        <w:t>.</w:t>
      </w:r>
    </w:p>
    <w:p w:rsidR="004C1F7F" w:rsidRDefault="00470886" w:rsidP="00470886">
      <w:pPr>
        <w:spacing w:after="0" w:line="360" w:lineRule="auto"/>
        <w:ind w:firstLine="708"/>
        <w:jc w:val="both"/>
        <w:rPr>
          <w:rFonts w:ascii="Arial" w:hAnsi="Arial" w:cs="Arial"/>
          <w:sz w:val="24"/>
          <w:szCs w:val="24"/>
        </w:rPr>
      </w:pPr>
      <w:r>
        <w:rPr>
          <w:rFonts w:ascii="Arial" w:hAnsi="Arial" w:cs="Arial"/>
          <w:sz w:val="24"/>
          <w:szCs w:val="24"/>
        </w:rPr>
        <w:t>Ainda que de uma maneira simplista, podemos classifica</w:t>
      </w:r>
      <w:r w:rsidR="00902A79">
        <w:rPr>
          <w:rFonts w:ascii="Arial" w:hAnsi="Arial" w:cs="Arial"/>
          <w:sz w:val="24"/>
          <w:szCs w:val="24"/>
        </w:rPr>
        <w:t>r</w:t>
      </w:r>
      <w:r w:rsidR="006163A0">
        <w:rPr>
          <w:rFonts w:ascii="Arial" w:hAnsi="Arial" w:cs="Arial"/>
          <w:sz w:val="24"/>
          <w:szCs w:val="24"/>
        </w:rPr>
        <w:t xml:space="preserve"> o Endomarketing</w:t>
      </w:r>
      <w:r>
        <w:rPr>
          <w:rFonts w:ascii="Arial" w:hAnsi="Arial" w:cs="Arial"/>
          <w:sz w:val="24"/>
          <w:szCs w:val="24"/>
        </w:rPr>
        <w:t xml:space="preserve"> como um estimulador interno e fonte de </w:t>
      </w:r>
      <w:r w:rsidR="00902A79">
        <w:rPr>
          <w:rFonts w:ascii="Arial" w:hAnsi="Arial" w:cs="Arial"/>
          <w:sz w:val="24"/>
          <w:szCs w:val="24"/>
        </w:rPr>
        <w:t>sin</w:t>
      </w:r>
      <w:r>
        <w:rPr>
          <w:rFonts w:ascii="Arial" w:hAnsi="Arial" w:cs="Arial"/>
          <w:sz w:val="24"/>
          <w:szCs w:val="24"/>
        </w:rPr>
        <w:t>ergia corporativa</w:t>
      </w:r>
      <w:r w:rsidR="006163A0">
        <w:rPr>
          <w:rFonts w:ascii="Arial" w:hAnsi="Arial" w:cs="Arial"/>
          <w:sz w:val="24"/>
          <w:szCs w:val="24"/>
        </w:rPr>
        <w:t xml:space="preserve">, </w:t>
      </w:r>
      <w:r w:rsidR="00902A79">
        <w:rPr>
          <w:rFonts w:ascii="Arial" w:hAnsi="Arial" w:cs="Arial"/>
          <w:sz w:val="24"/>
          <w:szCs w:val="24"/>
        </w:rPr>
        <w:t xml:space="preserve">através da quebra dos vícios e conceitos velhos e criando uma nova cultura e percepção da empresa, </w:t>
      </w:r>
      <w:r w:rsidR="006163A0">
        <w:rPr>
          <w:rFonts w:ascii="Arial" w:hAnsi="Arial" w:cs="Arial"/>
          <w:sz w:val="24"/>
          <w:szCs w:val="24"/>
        </w:rPr>
        <w:t>o</w:t>
      </w:r>
      <w:r w:rsidR="00D61738">
        <w:rPr>
          <w:rFonts w:ascii="Arial" w:hAnsi="Arial" w:cs="Arial"/>
          <w:sz w:val="24"/>
          <w:szCs w:val="24"/>
        </w:rPr>
        <w:t xml:space="preserve"> que nos leva a entender que a</w:t>
      </w:r>
      <w:r w:rsidR="004C1F7F" w:rsidRPr="00986A68">
        <w:rPr>
          <w:rFonts w:ascii="Arial" w:hAnsi="Arial" w:cs="Arial"/>
          <w:sz w:val="24"/>
          <w:szCs w:val="24"/>
        </w:rPr>
        <w:t xml:space="preserve"> </w:t>
      </w:r>
      <w:r w:rsidR="004C1F7F">
        <w:rPr>
          <w:rFonts w:ascii="Arial" w:hAnsi="Arial" w:cs="Arial"/>
          <w:sz w:val="24"/>
          <w:szCs w:val="24"/>
        </w:rPr>
        <w:t>aliança entre o</w:t>
      </w:r>
      <w:r w:rsidR="006163A0">
        <w:rPr>
          <w:rFonts w:ascii="Arial" w:hAnsi="Arial" w:cs="Arial"/>
          <w:sz w:val="24"/>
          <w:szCs w:val="24"/>
        </w:rPr>
        <w:t xml:space="preserve"> cliente</w:t>
      </w:r>
      <w:r w:rsidR="004C1F7F" w:rsidRPr="00986A68">
        <w:rPr>
          <w:rFonts w:ascii="Arial" w:hAnsi="Arial" w:cs="Arial"/>
          <w:sz w:val="24"/>
          <w:szCs w:val="24"/>
        </w:rPr>
        <w:t xml:space="preserve"> interno </w:t>
      </w:r>
      <w:r w:rsidR="004C1F7F">
        <w:rPr>
          <w:rFonts w:ascii="Arial" w:hAnsi="Arial" w:cs="Arial"/>
          <w:sz w:val="24"/>
          <w:szCs w:val="24"/>
        </w:rPr>
        <w:t xml:space="preserve">e a organização, </w:t>
      </w:r>
      <w:r w:rsidR="00D538DF">
        <w:rPr>
          <w:rFonts w:ascii="Arial" w:hAnsi="Arial" w:cs="Arial"/>
          <w:sz w:val="24"/>
          <w:szCs w:val="24"/>
        </w:rPr>
        <w:t xml:space="preserve">fundamentada na combinação das atividades do marketing </w:t>
      </w:r>
      <w:r>
        <w:rPr>
          <w:rFonts w:ascii="Arial" w:hAnsi="Arial" w:cs="Arial"/>
          <w:sz w:val="24"/>
          <w:szCs w:val="24"/>
        </w:rPr>
        <w:t xml:space="preserve">clássico </w:t>
      </w:r>
      <w:r w:rsidR="00D538DF">
        <w:rPr>
          <w:rFonts w:ascii="Arial" w:hAnsi="Arial" w:cs="Arial"/>
          <w:sz w:val="24"/>
          <w:szCs w:val="24"/>
        </w:rPr>
        <w:t xml:space="preserve">juntamente com as da administração de recursos humanos, </w:t>
      </w:r>
      <w:r w:rsidR="004C1F7F" w:rsidRPr="00986A68">
        <w:rPr>
          <w:rFonts w:ascii="Arial" w:hAnsi="Arial" w:cs="Arial"/>
          <w:sz w:val="24"/>
          <w:szCs w:val="24"/>
        </w:rPr>
        <w:t>faz com que o gestor</w:t>
      </w:r>
      <w:r w:rsidR="008B1B9E">
        <w:rPr>
          <w:rFonts w:ascii="Arial" w:hAnsi="Arial" w:cs="Arial"/>
          <w:sz w:val="24"/>
          <w:szCs w:val="24"/>
        </w:rPr>
        <w:t xml:space="preserve"> entenda as necessidades </w:t>
      </w:r>
      <w:r w:rsidR="00EA2652">
        <w:rPr>
          <w:rFonts w:ascii="Arial" w:hAnsi="Arial" w:cs="Arial"/>
          <w:sz w:val="24"/>
          <w:szCs w:val="24"/>
        </w:rPr>
        <w:t xml:space="preserve">pessoais e profissionais </w:t>
      </w:r>
      <w:r w:rsidR="008B1B9E">
        <w:rPr>
          <w:rFonts w:ascii="Arial" w:hAnsi="Arial" w:cs="Arial"/>
          <w:sz w:val="24"/>
          <w:szCs w:val="24"/>
        </w:rPr>
        <w:t>de seus colaboradores e os meios para atendê-las</w:t>
      </w:r>
      <w:r w:rsidR="00A1446B">
        <w:rPr>
          <w:rFonts w:ascii="Arial" w:hAnsi="Arial" w:cs="Arial"/>
          <w:sz w:val="24"/>
          <w:szCs w:val="24"/>
        </w:rPr>
        <w:t>, isso é proporcionar qualidade de vida</w:t>
      </w:r>
      <w:r w:rsidR="008B1B9E">
        <w:rPr>
          <w:rFonts w:ascii="Arial" w:hAnsi="Arial" w:cs="Arial"/>
          <w:sz w:val="24"/>
          <w:szCs w:val="24"/>
        </w:rPr>
        <w:t>. Podendo assim inserir</w:t>
      </w:r>
      <w:r w:rsidR="004C1F7F" w:rsidRPr="00986A68">
        <w:rPr>
          <w:rFonts w:ascii="Arial" w:hAnsi="Arial" w:cs="Arial"/>
          <w:sz w:val="24"/>
          <w:szCs w:val="24"/>
        </w:rPr>
        <w:t xml:space="preserve"> em cada um de seus subordinados o sentimento de </w:t>
      </w:r>
      <w:r w:rsidR="004C1F7F">
        <w:rPr>
          <w:rFonts w:ascii="Arial" w:hAnsi="Arial" w:cs="Arial"/>
          <w:sz w:val="24"/>
          <w:szCs w:val="24"/>
        </w:rPr>
        <w:t>colet</w:t>
      </w:r>
      <w:r w:rsidR="004C1F7F" w:rsidRPr="00986A68">
        <w:rPr>
          <w:rFonts w:ascii="Arial" w:hAnsi="Arial" w:cs="Arial"/>
          <w:sz w:val="24"/>
          <w:szCs w:val="24"/>
        </w:rPr>
        <w:t>i</w:t>
      </w:r>
      <w:r w:rsidR="004C1F7F">
        <w:rPr>
          <w:rFonts w:ascii="Arial" w:hAnsi="Arial" w:cs="Arial"/>
          <w:sz w:val="24"/>
          <w:szCs w:val="24"/>
        </w:rPr>
        <w:t>vidade e participação dentro da empresa.</w:t>
      </w:r>
      <w:r w:rsidR="004C1F7F" w:rsidRPr="00986A68">
        <w:rPr>
          <w:rFonts w:ascii="Arial" w:hAnsi="Arial" w:cs="Arial"/>
          <w:sz w:val="24"/>
          <w:szCs w:val="24"/>
        </w:rPr>
        <w:t xml:space="preserve"> </w:t>
      </w:r>
      <w:r w:rsidR="004C1F7F">
        <w:rPr>
          <w:rFonts w:ascii="Arial" w:hAnsi="Arial" w:cs="Arial"/>
          <w:sz w:val="24"/>
          <w:szCs w:val="24"/>
        </w:rPr>
        <w:t>E</w:t>
      </w:r>
      <w:r w:rsidR="004C1F7F" w:rsidRPr="00986A68">
        <w:rPr>
          <w:rFonts w:ascii="Arial" w:hAnsi="Arial" w:cs="Arial"/>
          <w:sz w:val="24"/>
          <w:szCs w:val="24"/>
        </w:rPr>
        <w:t xml:space="preserve">ste sentimento fará com que o </w:t>
      </w:r>
      <w:r w:rsidR="004C1F7F">
        <w:rPr>
          <w:rFonts w:ascii="Arial" w:hAnsi="Arial" w:cs="Arial"/>
          <w:sz w:val="24"/>
          <w:szCs w:val="24"/>
        </w:rPr>
        <w:t>colaborador</w:t>
      </w:r>
      <w:r w:rsidR="004C1F7F" w:rsidRPr="00986A68">
        <w:rPr>
          <w:rFonts w:ascii="Arial" w:hAnsi="Arial" w:cs="Arial"/>
          <w:sz w:val="24"/>
          <w:szCs w:val="24"/>
        </w:rPr>
        <w:t xml:space="preserve"> tenha uma razão ou motivo </w:t>
      </w:r>
      <w:r w:rsidR="004C1F7F">
        <w:rPr>
          <w:rFonts w:ascii="Arial" w:hAnsi="Arial" w:cs="Arial"/>
          <w:sz w:val="24"/>
          <w:szCs w:val="24"/>
        </w:rPr>
        <w:t xml:space="preserve">do </w:t>
      </w:r>
      <w:r w:rsidR="004C1F7F" w:rsidRPr="00986A68">
        <w:rPr>
          <w:rFonts w:ascii="Arial" w:hAnsi="Arial" w:cs="Arial"/>
          <w:sz w:val="24"/>
          <w:szCs w:val="24"/>
        </w:rPr>
        <w:t xml:space="preserve">porque e por quem </w:t>
      </w:r>
      <w:r w:rsidR="00186F40" w:rsidRPr="00986A68">
        <w:rPr>
          <w:rFonts w:ascii="Arial" w:hAnsi="Arial" w:cs="Arial"/>
          <w:sz w:val="24"/>
          <w:szCs w:val="24"/>
        </w:rPr>
        <w:t>trabalhar</w:t>
      </w:r>
      <w:r>
        <w:rPr>
          <w:rFonts w:ascii="Arial" w:hAnsi="Arial" w:cs="Arial"/>
          <w:sz w:val="24"/>
          <w:szCs w:val="24"/>
        </w:rPr>
        <w:t xml:space="preserve"> que refletirá de uma maneira sensível </w:t>
      </w:r>
      <w:r w:rsidR="008B1B9E">
        <w:rPr>
          <w:rFonts w:ascii="Arial" w:hAnsi="Arial" w:cs="Arial"/>
          <w:sz w:val="24"/>
          <w:szCs w:val="24"/>
        </w:rPr>
        <w:t>em</w:t>
      </w:r>
      <w:r>
        <w:rPr>
          <w:rFonts w:ascii="Arial" w:hAnsi="Arial" w:cs="Arial"/>
          <w:sz w:val="24"/>
          <w:szCs w:val="24"/>
        </w:rPr>
        <w:t xml:space="preserve"> conquista e fidelização de clientes externos</w:t>
      </w:r>
      <w:r w:rsidR="008B1B9E">
        <w:rPr>
          <w:rFonts w:ascii="Arial" w:hAnsi="Arial" w:cs="Arial"/>
          <w:sz w:val="24"/>
          <w:szCs w:val="24"/>
        </w:rPr>
        <w:t>.</w:t>
      </w:r>
    </w:p>
    <w:p w:rsidR="00570BB8" w:rsidRDefault="00570BB8" w:rsidP="00470886">
      <w:pPr>
        <w:spacing w:after="0" w:line="360" w:lineRule="auto"/>
        <w:ind w:firstLine="708"/>
        <w:jc w:val="both"/>
        <w:rPr>
          <w:rFonts w:ascii="Arial" w:hAnsi="Arial" w:cs="Arial"/>
          <w:sz w:val="24"/>
          <w:szCs w:val="24"/>
        </w:rPr>
      </w:pPr>
    </w:p>
    <w:p w:rsidR="00AD42EE" w:rsidRDefault="00AD42EE" w:rsidP="00470886">
      <w:pPr>
        <w:spacing w:after="0" w:line="360" w:lineRule="auto"/>
        <w:ind w:firstLine="708"/>
        <w:jc w:val="both"/>
        <w:rPr>
          <w:rFonts w:ascii="Arial" w:hAnsi="Arial" w:cs="Arial"/>
          <w:sz w:val="24"/>
          <w:szCs w:val="24"/>
        </w:rPr>
      </w:pPr>
      <w:r>
        <w:rPr>
          <w:rFonts w:ascii="Arial" w:hAnsi="Arial" w:cs="Arial"/>
          <w:sz w:val="24"/>
          <w:szCs w:val="24"/>
        </w:rPr>
        <w:t>De acordo com (Costa, 2015, p. 44):</w:t>
      </w:r>
    </w:p>
    <w:p w:rsidR="00AD42EE" w:rsidRDefault="002C4B1E" w:rsidP="00373B75">
      <w:pPr>
        <w:spacing w:after="0" w:line="240" w:lineRule="auto"/>
        <w:ind w:left="1985"/>
        <w:jc w:val="both"/>
        <w:rPr>
          <w:rFonts w:ascii="Arial" w:hAnsi="Arial" w:cs="Arial"/>
          <w:sz w:val="20"/>
          <w:szCs w:val="20"/>
        </w:rPr>
      </w:pPr>
      <w:r w:rsidRPr="002C4B1E">
        <w:rPr>
          <w:rFonts w:ascii="Arial" w:hAnsi="Arial" w:cs="Arial"/>
          <w:sz w:val="20"/>
          <w:szCs w:val="20"/>
        </w:rPr>
        <w:t>“A comunicação interna cumpre o papel de constantemente fomentar a imagem da empresa e alinhar as pessoas aos objetivos estratégicos. Esses dois fatores em conjunto promovem motivação e engajamento elevados e, com isso, um desempenho superior.</w:t>
      </w:r>
      <w:r>
        <w:rPr>
          <w:rFonts w:ascii="Arial" w:hAnsi="Arial" w:cs="Arial"/>
          <w:sz w:val="20"/>
          <w:szCs w:val="20"/>
        </w:rPr>
        <w:t>”</w:t>
      </w:r>
    </w:p>
    <w:p w:rsidR="00373B75" w:rsidRPr="002C4B1E" w:rsidRDefault="00373B75" w:rsidP="00373B75">
      <w:pPr>
        <w:spacing w:after="0" w:line="240" w:lineRule="auto"/>
        <w:ind w:left="1985"/>
        <w:jc w:val="both"/>
        <w:rPr>
          <w:rFonts w:ascii="Arial" w:hAnsi="Arial" w:cs="Arial"/>
          <w:sz w:val="20"/>
          <w:szCs w:val="20"/>
        </w:rPr>
      </w:pPr>
    </w:p>
    <w:p w:rsidR="001D56C5" w:rsidRDefault="001D56C5" w:rsidP="005434D4">
      <w:pPr>
        <w:spacing w:after="0" w:line="360" w:lineRule="auto"/>
        <w:jc w:val="both"/>
        <w:rPr>
          <w:rFonts w:ascii="Arial" w:hAnsi="Arial" w:cs="Arial"/>
          <w:sz w:val="24"/>
          <w:szCs w:val="24"/>
        </w:rPr>
      </w:pPr>
      <w:r>
        <w:rPr>
          <w:rFonts w:ascii="Arial" w:hAnsi="Arial" w:cs="Arial"/>
          <w:sz w:val="24"/>
          <w:szCs w:val="24"/>
        </w:rPr>
        <w:lastRenderedPageBreak/>
        <w:tab/>
        <w:t xml:space="preserve">Portanto, podemos afirmar que o endomarketing </w:t>
      </w:r>
      <w:r w:rsidR="004C1F7F">
        <w:rPr>
          <w:rFonts w:ascii="Arial" w:hAnsi="Arial" w:cs="Arial"/>
          <w:sz w:val="24"/>
          <w:szCs w:val="24"/>
        </w:rPr>
        <w:t>tem por objetivo</w:t>
      </w:r>
      <w:r>
        <w:rPr>
          <w:rFonts w:ascii="Arial" w:hAnsi="Arial" w:cs="Arial"/>
          <w:sz w:val="24"/>
          <w:szCs w:val="24"/>
        </w:rPr>
        <w:t xml:space="preserve"> provocar o comprometimento </w:t>
      </w:r>
      <w:r w:rsidR="00D55F46">
        <w:rPr>
          <w:rFonts w:ascii="Arial" w:hAnsi="Arial" w:cs="Arial"/>
          <w:sz w:val="24"/>
          <w:szCs w:val="24"/>
        </w:rPr>
        <w:t xml:space="preserve">e engajamento </w:t>
      </w:r>
      <w:r>
        <w:rPr>
          <w:rFonts w:ascii="Arial" w:hAnsi="Arial" w:cs="Arial"/>
          <w:sz w:val="24"/>
          <w:szCs w:val="24"/>
        </w:rPr>
        <w:t>de alto nível entre colaborador e empresa, tornando o trabalho uma verdadeira fonte de prazer, resultando num ganho de produtividade e competitividade que os antigos teóricos da escola clássica de administração jamais pensariam ser possível alcançar</w:t>
      </w:r>
      <w:r w:rsidR="00D61738">
        <w:rPr>
          <w:rFonts w:ascii="Arial" w:hAnsi="Arial" w:cs="Arial"/>
          <w:sz w:val="24"/>
          <w:szCs w:val="24"/>
        </w:rPr>
        <w:t>,</w:t>
      </w:r>
      <w:r>
        <w:rPr>
          <w:rFonts w:ascii="Arial" w:hAnsi="Arial" w:cs="Arial"/>
          <w:sz w:val="24"/>
          <w:szCs w:val="24"/>
        </w:rPr>
        <w:t xml:space="preserve"> por enxerga-los como capital produtivo e não humano.</w:t>
      </w:r>
    </w:p>
    <w:p w:rsidR="001D56C5" w:rsidRDefault="007C1263" w:rsidP="005434D4">
      <w:pPr>
        <w:spacing w:after="0" w:line="360" w:lineRule="auto"/>
        <w:jc w:val="both"/>
        <w:rPr>
          <w:rFonts w:ascii="Arial" w:hAnsi="Arial" w:cs="Arial"/>
          <w:sz w:val="24"/>
          <w:szCs w:val="24"/>
        </w:rPr>
      </w:pPr>
      <w:r>
        <w:rPr>
          <w:rFonts w:ascii="Arial" w:hAnsi="Arial" w:cs="Arial"/>
          <w:sz w:val="24"/>
          <w:szCs w:val="24"/>
        </w:rPr>
        <w:tab/>
      </w:r>
      <w:r w:rsidR="004C1F7F">
        <w:rPr>
          <w:rFonts w:ascii="Arial" w:hAnsi="Arial" w:cs="Arial"/>
          <w:sz w:val="24"/>
          <w:szCs w:val="24"/>
        </w:rPr>
        <w:t>Da visão do colaborador, e</w:t>
      </w:r>
      <w:r w:rsidR="001D56C5">
        <w:rPr>
          <w:rFonts w:ascii="Arial" w:hAnsi="Arial" w:cs="Arial"/>
          <w:sz w:val="24"/>
          <w:szCs w:val="24"/>
        </w:rPr>
        <w:t>sta é a verdadeira e única fórmula para alcançar o efetivo funcionamento do endomarketing dentro das organizações, torna</w:t>
      </w:r>
      <w:r w:rsidR="004C1F7F">
        <w:rPr>
          <w:rFonts w:ascii="Arial" w:hAnsi="Arial" w:cs="Arial"/>
          <w:sz w:val="24"/>
          <w:szCs w:val="24"/>
        </w:rPr>
        <w:t>ndo</w:t>
      </w:r>
      <w:r w:rsidR="001D56C5">
        <w:rPr>
          <w:rFonts w:ascii="Arial" w:hAnsi="Arial" w:cs="Arial"/>
          <w:sz w:val="24"/>
          <w:szCs w:val="24"/>
        </w:rPr>
        <w:t>-o parte, faze</w:t>
      </w:r>
      <w:r w:rsidR="004C1F7F">
        <w:rPr>
          <w:rFonts w:ascii="Arial" w:hAnsi="Arial" w:cs="Arial"/>
          <w:sz w:val="24"/>
          <w:szCs w:val="24"/>
        </w:rPr>
        <w:t>ndo</w:t>
      </w:r>
      <w:r w:rsidR="001D56C5">
        <w:rPr>
          <w:rFonts w:ascii="Arial" w:hAnsi="Arial" w:cs="Arial"/>
          <w:sz w:val="24"/>
          <w:szCs w:val="24"/>
        </w:rPr>
        <w:t>-o sentir-se</w:t>
      </w:r>
      <w:r w:rsidR="008B1B9E">
        <w:rPr>
          <w:rFonts w:ascii="Arial" w:hAnsi="Arial" w:cs="Arial"/>
          <w:sz w:val="24"/>
          <w:szCs w:val="24"/>
        </w:rPr>
        <w:t xml:space="preserve"> valorizado e</w:t>
      </w:r>
      <w:r w:rsidR="001D56C5">
        <w:rPr>
          <w:rFonts w:ascii="Arial" w:hAnsi="Arial" w:cs="Arial"/>
          <w:sz w:val="24"/>
          <w:szCs w:val="24"/>
        </w:rPr>
        <w:t xml:space="preserve"> importante</w:t>
      </w:r>
      <w:r w:rsidR="00B86549">
        <w:rPr>
          <w:rFonts w:ascii="Arial" w:hAnsi="Arial" w:cs="Arial"/>
          <w:sz w:val="24"/>
          <w:szCs w:val="24"/>
        </w:rPr>
        <w:t xml:space="preserve"> para o crescimento e sucesso da empresa</w:t>
      </w:r>
      <w:r w:rsidR="004C1F7F">
        <w:rPr>
          <w:rFonts w:ascii="Arial" w:hAnsi="Arial" w:cs="Arial"/>
          <w:sz w:val="24"/>
          <w:szCs w:val="24"/>
        </w:rPr>
        <w:t xml:space="preserve">, tendo a certeza de que o crescimento e sucesso serão </w:t>
      </w:r>
      <w:r w:rsidR="002C4B1E">
        <w:rPr>
          <w:rFonts w:ascii="Arial" w:hAnsi="Arial" w:cs="Arial"/>
          <w:sz w:val="24"/>
          <w:szCs w:val="24"/>
        </w:rPr>
        <w:t>mútuos</w:t>
      </w:r>
      <w:r w:rsidR="001D56C5">
        <w:rPr>
          <w:rFonts w:ascii="Arial" w:hAnsi="Arial" w:cs="Arial"/>
          <w:sz w:val="24"/>
          <w:szCs w:val="24"/>
        </w:rPr>
        <w:t>.</w:t>
      </w:r>
      <w:r w:rsidR="00B86549">
        <w:rPr>
          <w:rFonts w:ascii="Arial" w:hAnsi="Arial" w:cs="Arial"/>
          <w:sz w:val="24"/>
          <w:szCs w:val="24"/>
        </w:rPr>
        <w:t xml:space="preserve"> A motivação</w:t>
      </w:r>
      <w:r w:rsidR="00EA2652">
        <w:rPr>
          <w:rFonts w:ascii="Arial" w:hAnsi="Arial" w:cs="Arial"/>
          <w:sz w:val="24"/>
          <w:szCs w:val="24"/>
        </w:rPr>
        <w:t xml:space="preserve"> extrínseca</w:t>
      </w:r>
      <w:r w:rsidR="00B86549">
        <w:rPr>
          <w:rFonts w:ascii="Arial" w:hAnsi="Arial" w:cs="Arial"/>
          <w:sz w:val="24"/>
          <w:szCs w:val="24"/>
        </w:rPr>
        <w:t xml:space="preserve"> e comunicação clara</w:t>
      </w:r>
      <w:r w:rsidR="00A1446B">
        <w:rPr>
          <w:rFonts w:ascii="Arial" w:hAnsi="Arial" w:cs="Arial"/>
          <w:sz w:val="24"/>
          <w:szCs w:val="24"/>
        </w:rPr>
        <w:t xml:space="preserve"> de regras, mensagens e papéis</w:t>
      </w:r>
      <w:r w:rsidR="00D55F46">
        <w:rPr>
          <w:rFonts w:ascii="Arial" w:hAnsi="Arial" w:cs="Arial"/>
          <w:sz w:val="24"/>
          <w:szCs w:val="24"/>
        </w:rPr>
        <w:t xml:space="preserve"> em todos os níveis da organização</w:t>
      </w:r>
      <w:r w:rsidR="00A1446B">
        <w:rPr>
          <w:rFonts w:ascii="Arial" w:hAnsi="Arial" w:cs="Arial"/>
          <w:sz w:val="24"/>
          <w:szCs w:val="24"/>
        </w:rPr>
        <w:t>,</w:t>
      </w:r>
      <w:r w:rsidR="00EA2652">
        <w:rPr>
          <w:rFonts w:ascii="Arial" w:hAnsi="Arial" w:cs="Arial"/>
          <w:sz w:val="24"/>
          <w:szCs w:val="24"/>
        </w:rPr>
        <w:t xml:space="preserve"> tornaram</w:t>
      </w:r>
      <w:r w:rsidR="00B86549">
        <w:rPr>
          <w:rFonts w:ascii="Arial" w:hAnsi="Arial" w:cs="Arial"/>
          <w:sz w:val="24"/>
          <w:szCs w:val="24"/>
        </w:rPr>
        <w:t xml:space="preserve"> o endomarketing possível nos dias de hoje.</w:t>
      </w:r>
    </w:p>
    <w:p w:rsidR="00833BF4" w:rsidRDefault="00833BF4" w:rsidP="005434D4">
      <w:pPr>
        <w:spacing w:after="0" w:line="360" w:lineRule="auto"/>
        <w:jc w:val="both"/>
        <w:rPr>
          <w:rFonts w:ascii="Arial" w:hAnsi="Arial" w:cs="Arial"/>
          <w:sz w:val="24"/>
          <w:szCs w:val="24"/>
        </w:rPr>
      </w:pPr>
      <w:r>
        <w:rPr>
          <w:rFonts w:ascii="Arial" w:hAnsi="Arial" w:cs="Arial"/>
          <w:sz w:val="24"/>
          <w:szCs w:val="24"/>
        </w:rPr>
        <w:tab/>
      </w:r>
      <w:r w:rsidRPr="00D53D54">
        <w:rPr>
          <w:rFonts w:ascii="Arial" w:hAnsi="Arial" w:cs="Arial"/>
          <w:sz w:val="24"/>
          <w:szCs w:val="24"/>
        </w:rPr>
        <w:t>Bekin</w:t>
      </w:r>
      <w:r w:rsidR="002C4B1E" w:rsidRPr="00D53D54">
        <w:rPr>
          <w:rFonts w:ascii="Arial" w:hAnsi="Arial" w:cs="Arial"/>
          <w:sz w:val="24"/>
          <w:szCs w:val="24"/>
        </w:rPr>
        <w:t xml:space="preserve"> </w:t>
      </w:r>
      <w:r w:rsidRPr="00D53D54">
        <w:rPr>
          <w:rFonts w:ascii="Arial" w:hAnsi="Arial" w:cs="Arial"/>
          <w:sz w:val="24"/>
          <w:szCs w:val="24"/>
        </w:rPr>
        <w:t xml:space="preserve">cita ainda em </w:t>
      </w:r>
      <w:r w:rsidR="00186F40" w:rsidRPr="00D53D54">
        <w:rPr>
          <w:rFonts w:ascii="Arial" w:hAnsi="Arial" w:cs="Arial"/>
          <w:sz w:val="24"/>
          <w:szCs w:val="24"/>
        </w:rPr>
        <w:t>vídeo</w:t>
      </w:r>
      <w:r w:rsidRPr="00D53D54">
        <w:rPr>
          <w:rFonts w:ascii="Arial" w:hAnsi="Arial" w:cs="Arial"/>
          <w:sz w:val="24"/>
          <w:szCs w:val="24"/>
        </w:rPr>
        <w:t xml:space="preserve"> </w:t>
      </w:r>
      <w:r w:rsidR="002C4B1E" w:rsidRPr="00D53D54">
        <w:rPr>
          <w:rFonts w:ascii="Arial" w:hAnsi="Arial" w:cs="Arial"/>
          <w:sz w:val="24"/>
          <w:szCs w:val="24"/>
        </w:rPr>
        <w:t>aula</w:t>
      </w:r>
      <w:r w:rsidRPr="00D53D54">
        <w:rPr>
          <w:rFonts w:ascii="Arial" w:hAnsi="Arial" w:cs="Arial"/>
          <w:sz w:val="24"/>
          <w:szCs w:val="24"/>
        </w:rPr>
        <w:t xml:space="preserve"> </w:t>
      </w:r>
      <w:r w:rsidR="00396279">
        <w:rPr>
          <w:rFonts w:ascii="Arial" w:hAnsi="Arial" w:cs="Arial"/>
          <w:sz w:val="24"/>
          <w:szCs w:val="24"/>
        </w:rPr>
        <w:t xml:space="preserve">publicada em 22/07/2015, </w:t>
      </w:r>
      <w:r w:rsidR="00A500FA">
        <w:rPr>
          <w:rFonts w:ascii="Arial" w:hAnsi="Arial" w:cs="Arial"/>
          <w:sz w:val="24"/>
          <w:szCs w:val="24"/>
        </w:rPr>
        <w:t xml:space="preserve">titulada “Marketing Interno e Endomarketing” </w:t>
      </w:r>
      <w:r w:rsidR="00EC5F57" w:rsidRPr="00D53D54">
        <w:rPr>
          <w:rFonts w:ascii="Arial" w:hAnsi="Arial" w:cs="Arial"/>
          <w:sz w:val="24"/>
          <w:szCs w:val="24"/>
        </w:rPr>
        <w:t>disponível</w:t>
      </w:r>
      <w:r w:rsidR="00D53D54" w:rsidRPr="00D53D54">
        <w:rPr>
          <w:rFonts w:ascii="Arial" w:hAnsi="Arial" w:cs="Arial"/>
          <w:sz w:val="24"/>
          <w:szCs w:val="24"/>
        </w:rPr>
        <w:t xml:space="preserve"> </w:t>
      </w:r>
      <w:r w:rsidR="00A500FA">
        <w:rPr>
          <w:rFonts w:ascii="Arial" w:hAnsi="Arial" w:cs="Arial"/>
          <w:sz w:val="24"/>
          <w:szCs w:val="24"/>
        </w:rPr>
        <w:t xml:space="preserve">no </w:t>
      </w:r>
      <w:r w:rsidR="00D53D54" w:rsidRPr="00D53D54">
        <w:rPr>
          <w:rFonts w:ascii="Arial" w:hAnsi="Arial" w:cs="Arial"/>
          <w:sz w:val="24"/>
          <w:szCs w:val="24"/>
        </w:rPr>
        <w:t>canal</w:t>
      </w:r>
      <w:r w:rsidR="00810831" w:rsidRPr="00D53D54">
        <w:rPr>
          <w:rFonts w:ascii="Arial" w:hAnsi="Arial" w:cs="Arial"/>
          <w:sz w:val="24"/>
          <w:szCs w:val="24"/>
        </w:rPr>
        <w:t xml:space="preserve"> </w:t>
      </w:r>
      <w:r w:rsidR="00D53D54" w:rsidRPr="00D53D54">
        <w:rPr>
          <w:rFonts w:ascii="Arial" w:hAnsi="Arial" w:cs="Arial"/>
          <w:sz w:val="24"/>
          <w:szCs w:val="24"/>
        </w:rPr>
        <w:t>d</w:t>
      </w:r>
      <w:r w:rsidR="00810831" w:rsidRPr="00D53D54">
        <w:rPr>
          <w:rFonts w:ascii="Arial" w:hAnsi="Arial" w:cs="Arial"/>
          <w:sz w:val="24"/>
          <w:szCs w:val="24"/>
        </w:rPr>
        <w:t>o Youtube</w:t>
      </w:r>
      <w:r w:rsidR="00A500FA">
        <w:rPr>
          <w:rFonts w:ascii="Arial" w:hAnsi="Arial" w:cs="Arial"/>
          <w:sz w:val="24"/>
          <w:szCs w:val="24"/>
        </w:rPr>
        <w:t xml:space="preserve"> “Soluções Industriais”</w:t>
      </w:r>
      <w:r w:rsidR="00810831" w:rsidRPr="00D53D54">
        <w:rPr>
          <w:rFonts w:ascii="Arial" w:hAnsi="Arial" w:cs="Arial"/>
          <w:sz w:val="24"/>
          <w:szCs w:val="24"/>
        </w:rPr>
        <w:t>,</w:t>
      </w:r>
      <w:r w:rsidR="00810831">
        <w:rPr>
          <w:rFonts w:ascii="Arial" w:hAnsi="Arial" w:cs="Arial"/>
          <w:sz w:val="24"/>
          <w:szCs w:val="24"/>
        </w:rPr>
        <w:t xml:space="preserve"> </w:t>
      </w:r>
      <w:r>
        <w:rPr>
          <w:rFonts w:ascii="Arial" w:hAnsi="Arial" w:cs="Arial"/>
          <w:sz w:val="24"/>
          <w:szCs w:val="24"/>
        </w:rPr>
        <w:t xml:space="preserve">as empresas que </w:t>
      </w:r>
      <w:r w:rsidR="00436137">
        <w:rPr>
          <w:rFonts w:ascii="Arial" w:hAnsi="Arial" w:cs="Arial"/>
          <w:sz w:val="24"/>
          <w:szCs w:val="24"/>
        </w:rPr>
        <w:t xml:space="preserve">nos últimos anos passaram a </w:t>
      </w:r>
      <w:r>
        <w:rPr>
          <w:rFonts w:ascii="Arial" w:hAnsi="Arial" w:cs="Arial"/>
          <w:sz w:val="24"/>
          <w:szCs w:val="24"/>
        </w:rPr>
        <w:t>faze</w:t>
      </w:r>
      <w:r w:rsidR="00436137">
        <w:rPr>
          <w:rFonts w:ascii="Arial" w:hAnsi="Arial" w:cs="Arial"/>
          <w:sz w:val="24"/>
          <w:szCs w:val="24"/>
        </w:rPr>
        <w:t>r</w:t>
      </w:r>
      <w:r>
        <w:rPr>
          <w:rFonts w:ascii="Arial" w:hAnsi="Arial" w:cs="Arial"/>
          <w:sz w:val="24"/>
          <w:szCs w:val="24"/>
        </w:rPr>
        <w:t xml:space="preserve"> uso desta prática e tem tido sucesso ao longo de sua aplicação. São elas:</w:t>
      </w:r>
    </w:p>
    <w:p w:rsidR="00E900E5" w:rsidRDefault="00E900E5" w:rsidP="005434D4">
      <w:pPr>
        <w:spacing w:after="0" w:line="360" w:lineRule="auto"/>
        <w:jc w:val="both"/>
        <w:rPr>
          <w:rFonts w:ascii="Arial" w:hAnsi="Arial" w:cs="Arial"/>
          <w:sz w:val="24"/>
          <w:szCs w:val="24"/>
        </w:rPr>
      </w:pPr>
    </w:p>
    <w:p w:rsidR="00833BF4" w:rsidRDefault="00833BF4"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CPFL, empresa do interior de São Paulo;</w:t>
      </w:r>
    </w:p>
    <w:p w:rsidR="00833BF4" w:rsidRDefault="00833BF4"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Gerdau, multinacional;</w:t>
      </w:r>
    </w:p>
    <w:p w:rsidR="00833BF4" w:rsidRDefault="00833BF4"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Braskem, multinacional proprietária de mais de 40 fábricas, da quais 30 estão localizadas no Brasil;</w:t>
      </w:r>
    </w:p>
    <w:p w:rsidR="00833BF4" w:rsidRDefault="00BC4B39"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Grupo Votorantim</w:t>
      </w:r>
      <w:r w:rsidR="00E900E5">
        <w:rPr>
          <w:rFonts w:ascii="Arial" w:hAnsi="Arial" w:cs="Arial"/>
          <w:sz w:val="24"/>
          <w:szCs w:val="24"/>
        </w:rPr>
        <w:t>;</w:t>
      </w:r>
    </w:p>
    <w:p w:rsidR="00BC4B39" w:rsidRDefault="00BC4B39"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Vale do Rio Doce</w:t>
      </w:r>
      <w:r w:rsidR="00E900E5">
        <w:rPr>
          <w:rFonts w:ascii="Arial" w:hAnsi="Arial" w:cs="Arial"/>
          <w:sz w:val="24"/>
          <w:szCs w:val="24"/>
        </w:rPr>
        <w:t>;</w:t>
      </w:r>
    </w:p>
    <w:p w:rsidR="00BC4B39" w:rsidRDefault="00BC4B39"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Grupo Algar, grupo familiar</w:t>
      </w:r>
      <w:r w:rsidR="00E900E5">
        <w:rPr>
          <w:rFonts w:ascii="Arial" w:hAnsi="Arial" w:cs="Arial"/>
          <w:sz w:val="24"/>
          <w:szCs w:val="24"/>
        </w:rPr>
        <w:t xml:space="preserve"> de Minas Gerais;</w:t>
      </w:r>
    </w:p>
    <w:p w:rsidR="00BC4B39" w:rsidRDefault="00BC4B39"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Empresa SAMA;</w:t>
      </w:r>
    </w:p>
    <w:p w:rsidR="00BC4B39" w:rsidRPr="00833BF4" w:rsidRDefault="00BC4B39" w:rsidP="00833BF4">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E por fim a Embraer</w:t>
      </w:r>
      <w:r w:rsidR="00E900E5">
        <w:rPr>
          <w:rFonts w:ascii="Arial" w:hAnsi="Arial" w:cs="Arial"/>
          <w:sz w:val="24"/>
          <w:szCs w:val="24"/>
        </w:rPr>
        <w:t>.</w:t>
      </w:r>
    </w:p>
    <w:p w:rsidR="004322B6" w:rsidRDefault="004322B6" w:rsidP="005434D4">
      <w:pPr>
        <w:spacing w:after="0" w:line="360" w:lineRule="auto"/>
        <w:jc w:val="both"/>
        <w:rPr>
          <w:rFonts w:ascii="Arial" w:hAnsi="Arial" w:cs="Arial"/>
          <w:sz w:val="24"/>
          <w:szCs w:val="24"/>
        </w:rPr>
      </w:pPr>
    </w:p>
    <w:p w:rsidR="005C2081" w:rsidRPr="00684AFA" w:rsidRDefault="005C2081" w:rsidP="00684AFA">
      <w:pPr>
        <w:pStyle w:val="Ttulo3"/>
        <w:numPr>
          <w:ilvl w:val="2"/>
          <w:numId w:val="12"/>
        </w:numPr>
        <w:spacing w:before="0" w:line="432" w:lineRule="auto"/>
        <w:ind w:left="851" w:hanging="851"/>
        <w:rPr>
          <w:rFonts w:ascii="Arial" w:hAnsi="Arial" w:cs="Arial"/>
          <w:color w:val="auto"/>
          <w:sz w:val="24"/>
          <w:szCs w:val="24"/>
        </w:rPr>
      </w:pPr>
      <w:bookmarkStart w:id="9" w:name="_Toc477961797"/>
      <w:r w:rsidRPr="00684AFA">
        <w:rPr>
          <w:rFonts w:ascii="Arial" w:hAnsi="Arial" w:cs="Arial"/>
          <w:color w:val="auto"/>
          <w:sz w:val="24"/>
          <w:szCs w:val="24"/>
        </w:rPr>
        <w:t>Um pouco sob</w:t>
      </w:r>
      <w:r w:rsidR="00AB74F2" w:rsidRPr="00684AFA">
        <w:rPr>
          <w:rFonts w:ascii="Arial" w:hAnsi="Arial" w:cs="Arial"/>
          <w:color w:val="auto"/>
          <w:sz w:val="24"/>
          <w:szCs w:val="24"/>
        </w:rPr>
        <w:t xml:space="preserve">re o precursor do </w:t>
      </w:r>
      <w:r w:rsidR="0087718F" w:rsidRPr="00684AFA">
        <w:rPr>
          <w:rFonts w:ascii="Arial" w:hAnsi="Arial" w:cs="Arial"/>
          <w:color w:val="auto"/>
          <w:sz w:val="24"/>
          <w:szCs w:val="24"/>
        </w:rPr>
        <w:t>E</w:t>
      </w:r>
      <w:r w:rsidR="00AB74F2" w:rsidRPr="00684AFA">
        <w:rPr>
          <w:rFonts w:ascii="Arial" w:hAnsi="Arial" w:cs="Arial"/>
          <w:color w:val="auto"/>
          <w:sz w:val="24"/>
          <w:szCs w:val="24"/>
        </w:rPr>
        <w:t>ndomarketing</w:t>
      </w:r>
      <w:bookmarkEnd w:id="9"/>
    </w:p>
    <w:p w:rsidR="005C2081" w:rsidRDefault="005C2081" w:rsidP="00B6200A">
      <w:pPr>
        <w:spacing w:after="0" w:line="360" w:lineRule="auto"/>
        <w:jc w:val="both"/>
        <w:rPr>
          <w:rFonts w:ascii="Arial" w:hAnsi="Arial" w:cs="Arial"/>
          <w:sz w:val="24"/>
          <w:szCs w:val="24"/>
          <w:u w:val="single"/>
        </w:rPr>
      </w:pPr>
      <w:r w:rsidRPr="005C2081">
        <w:rPr>
          <w:rFonts w:ascii="Arial" w:hAnsi="Arial" w:cs="Arial"/>
          <w:sz w:val="24"/>
          <w:szCs w:val="24"/>
          <w:u w:val="single"/>
        </w:rPr>
        <w:t>Bekin (1946/SP)</w:t>
      </w:r>
    </w:p>
    <w:p w:rsidR="005C2081" w:rsidRDefault="00BD2CA3" w:rsidP="00B6200A">
      <w:pPr>
        <w:spacing w:after="0" w:line="360" w:lineRule="auto"/>
        <w:ind w:firstLine="708"/>
        <w:jc w:val="both"/>
        <w:rPr>
          <w:rFonts w:ascii="Arial" w:hAnsi="Arial" w:cs="Arial"/>
          <w:sz w:val="24"/>
          <w:szCs w:val="24"/>
        </w:rPr>
      </w:pPr>
      <w:r>
        <w:rPr>
          <w:rFonts w:ascii="Arial" w:hAnsi="Arial" w:cs="Arial"/>
          <w:sz w:val="24"/>
          <w:szCs w:val="24"/>
        </w:rPr>
        <w:t xml:space="preserve">É </w:t>
      </w:r>
      <w:r w:rsidR="005C2081" w:rsidRPr="00BD2CA3">
        <w:rPr>
          <w:rFonts w:ascii="Arial" w:hAnsi="Arial" w:cs="Arial"/>
          <w:sz w:val="24"/>
          <w:szCs w:val="24"/>
        </w:rPr>
        <w:t>Consultor e Conselheiro empresarial em São Paulo</w:t>
      </w:r>
      <w:r>
        <w:rPr>
          <w:rFonts w:ascii="Arial" w:hAnsi="Arial" w:cs="Arial"/>
          <w:sz w:val="24"/>
          <w:szCs w:val="24"/>
        </w:rPr>
        <w:t xml:space="preserve"> da empresa </w:t>
      </w:r>
      <w:r w:rsidR="005C2081">
        <w:rPr>
          <w:rFonts w:ascii="Arial" w:hAnsi="Arial" w:cs="Arial"/>
          <w:sz w:val="24"/>
          <w:szCs w:val="24"/>
        </w:rPr>
        <w:t>Group-Chair na Vistage Brasil</w:t>
      </w:r>
      <w:r>
        <w:rPr>
          <w:rFonts w:ascii="Arial" w:hAnsi="Arial" w:cs="Arial"/>
          <w:sz w:val="24"/>
          <w:szCs w:val="24"/>
        </w:rPr>
        <w:t>, além dessas atribuições, tem experiência de mais de 20 anos como e</w:t>
      </w:r>
      <w:r w:rsidR="005C2081">
        <w:rPr>
          <w:rFonts w:ascii="Arial" w:hAnsi="Arial" w:cs="Arial"/>
          <w:sz w:val="24"/>
          <w:szCs w:val="24"/>
        </w:rPr>
        <w:t>xecutivo de empresa</w:t>
      </w:r>
      <w:r>
        <w:rPr>
          <w:rFonts w:ascii="Arial" w:hAnsi="Arial" w:cs="Arial"/>
          <w:sz w:val="24"/>
          <w:szCs w:val="24"/>
        </w:rPr>
        <w:t>s, é m</w:t>
      </w:r>
      <w:r w:rsidR="005C2081">
        <w:rPr>
          <w:rFonts w:ascii="Arial" w:hAnsi="Arial" w:cs="Arial"/>
          <w:sz w:val="24"/>
          <w:szCs w:val="24"/>
        </w:rPr>
        <w:t xml:space="preserve">embro convidado do corpo de jurados em </w:t>
      </w:r>
      <w:r w:rsidR="005C2081">
        <w:rPr>
          <w:rFonts w:ascii="Arial" w:hAnsi="Arial" w:cs="Arial"/>
          <w:sz w:val="24"/>
          <w:szCs w:val="24"/>
        </w:rPr>
        <w:lastRenderedPageBreak/>
        <w:t>premiações nacionais e regionais</w:t>
      </w:r>
      <w:r>
        <w:rPr>
          <w:rFonts w:ascii="Arial" w:hAnsi="Arial" w:cs="Arial"/>
          <w:sz w:val="24"/>
          <w:szCs w:val="24"/>
        </w:rPr>
        <w:t>. É professor de MBA em cursos abertos e In-company.</w:t>
      </w:r>
    </w:p>
    <w:p w:rsidR="005C2081" w:rsidRDefault="00BD2CA3" w:rsidP="00BD2CA3">
      <w:pPr>
        <w:spacing w:after="0" w:line="360" w:lineRule="auto"/>
        <w:jc w:val="both"/>
        <w:rPr>
          <w:rFonts w:ascii="Arial" w:hAnsi="Arial" w:cs="Arial"/>
          <w:sz w:val="24"/>
          <w:szCs w:val="24"/>
        </w:rPr>
      </w:pPr>
      <w:r>
        <w:rPr>
          <w:rFonts w:ascii="Arial" w:hAnsi="Arial" w:cs="Arial"/>
          <w:sz w:val="24"/>
          <w:szCs w:val="24"/>
        </w:rPr>
        <w:tab/>
        <w:t>Livros publicados:</w:t>
      </w:r>
      <w:r w:rsidR="005C2081">
        <w:rPr>
          <w:rFonts w:ascii="Arial" w:hAnsi="Arial" w:cs="Arial"/>
          <w:sz w:val="24"/>
          <w:szCs w:val="24"/>
        </w:rPr>
        <w:t xml:space="preserve"> “Endomarketing, como praticá-lo com sucesso” (2004) e “Convers</w:t>
      </w:r>
      <w:r>
        <w:rPr>
          <w:rFonts w:ascii="Arial" w:hAnsi="Arial" w:cs="Arial"/>
          <w:sz w:val="24"/>
          <w:szCs w:val="24"/>
        </w:rPr>
        <w:t>ando Sobre Endomarketing”(1995).</w:t>
      </w:r>
    </w:p>
    <w:p w:rsidR="005C2081" w:rsidRPr="005C2081" w:rsidRDefault="00BD2CA3" w:rsidP="00BD2CA3">
      <w:pPr>
        <w:spacing w:after="0" w:line="360" w:lineRule="auto"/>
        <w:jc w:val="both"/>
        <w:rPr>
          <w:rFonts w:ascii="Arial" w:hAnsi="Arial" w:cs="Arial"/>
          <w:sz w:val="24"/>
          <w:szCs w:val="24"/>
        </w:rPr>
      </w:pPr>
      <w:r>
        <w:rPr>
          <w:rFonts w:ascii="Arial" w:hAnsi="Arial" w:cs="Arial"/>
          <w:sz w:val="24"/>
          <w:szCs w:val="24"/>
        </w:rPr>
        <w:tab/>
        <w:t xml:space="preserve">Atua </w:t>
      </w:r>
      <w:r w:rsidR="00DF787D">
        <w:rPr>
          <w:rFonts w:ascii="Arial" w:hAnsi="Arial" w:cs="Arial"/>
          <w:sz w:val="24"/>
          <w:szCs w:val="24"/>
        </w:rPr>
        <w:t xml:space="preserve">também </w:t>
      </w:r>
      <w:r>
        <w:rPr>
          <w:rFonts w:ascii="Arial" w:hAnsi="Arial" w:cs="Arial"/>
          <w:sz w:val="24"/>
          <w:szCs w:val="24"/>
        </w:rPr>
        <w:t>como conferencista</w:t>
      </w:r>
      <w:r w:rsidR="005C2081">
        <w:rPr>
          <w:rFonts w:ascii="Arial" w:hAnsi="Arial" w:cs="Arial"/>
          <w:sz w:val="24"/>
          <w:szCs w:val="24"/>
        </w:rPr>
        <w:t xml:space="preserve"> no Bras</w:t>
      </w:r>
      <w:r>
        <w:rPr>
          <w:rFonts w:ascii="Arial" w:hAnsi="Arial" w:cs="Arial"/>
          <w:sz w:val="24"/>
          <w:szCs w:val="24"/>
        </w:rPr>
        <w:t xml:space="preserve">il, Alemanha, Reino Unido e EUA, </w:t>
      </w:r>
      <w:r w:rsidR="00DF787D">
        <w:rPr>
          <w:rFonts w:ascii="Arial" w:hAnsi="Arial" w:cs="Arial"/>
          <w:sz w:val="24"/>
          <w:szCs w:val="24"/>
        </w:rPr>
        <w:t xml:space="preserve">e </w:t>
      </w:r>
      <w:r>
        <w:rPr>
          <w:rFonts w:ascii="Arial" w:hAnsi="Arial" w:cs="Arial"/>
          <w:sz w:val="24"/>
          <w:szCs w:val="24"/>
        </w:rPr>
        <w:t>m</w:t>
      </w:r>
      <w:r w:rsidR="005C2081">
        <w:rPr>
          <w:rFonts w:ascii="Arial" w:hAnsi="Arial" w:cs="Arial"/>
          <w:sz w:val="24"/>
          <w:szCs w:val="24"/>
        </w:rPr>
        <w:t xml:space="preserve">oderador e </w:t>
      </w:r>
      <w:r>
        <w:rPr>
          <w:rFonts w:ascii="Arial" w:hAnsi="Arial" w:cs="Arial"/>
          <w:sz w:val="24"/>
          <w:szCs w:val="24"/>
        </w:rPr>
        <w:t>d</w:t>
      </w:r>
      <w:r w:rsidR="005C2081">
        <w:rPr>
          <w:rFonts w:ascii="Arial" w:hAnsi="Arial" w:cs="Arial"/>
          <w:sz w:val="24"/>
          <w:szCs w:val="24"/>
        </w:rPr>
        <w:t>ebatedor convidado da HSM com Philip Kotler, Al Ries, Stan Rapp, Robert Waterman Jr., Leonardo Berry, Christian Gr</w:t>
      </w:r>
      <w:r w:rsidR="00833BF4">
        <w:rPr>
          <w:rFonts w:ascii="Arial" w:hAnsi="Arial" w:cs="Arial"/>
          <w:sz w:val="24"/>
          <w:szCs w:val="24"/>
        </w:rPr>
        <w:t>onroos e C. Lovelok</w:t>
      </w:r>
      <w:r w:rsidR="00DF787D">
        <w:rPr>
          <w:rFonts w:ascii="Arial" w:hAnsi="Arial" w:cs="Arial"/>
          <w:sz w:val="24"/>
          <w:szCs w:val="24"/>
        </w:rPr>
        <w:t>.</w:t>
      </w:r>
    </w:p>
    <w:p w:rsidR="00B86549" w:rsidRDefault="00B86549" w:rsidP="005434D4">
      <w:pPr>
        <w:spacing w:after="0" w:line="360" w:lineRule="auto"/>
        <w:jc w:val="both"/>
        <w:rPr>
          <w:rFonts w:ascii="Arial" w:hAnsi="Arial" w:cs="Arial"/>
          <w:sz w:val="24"/>
          <w:szCs w:val="24"/>
        </w:rPr>
      </w:pPr>
      <w:r>
        <w:rPr>
          <w:rFonts w:ascii="Arial" w:hAnsi="Arial" w:cs="Arial"/>
          <w:sz w:val="24"/>
          <w:szCs w:val="24"/>
        </w:rPr>
        <w:tab/>
        <w:t>É possível extrair mesmo que em um estado bruto, alguns pri</w:t>
      </w:r>
      <w:r w:rsidR="001C1AFA">
        <w:rPr>
          <w:rFonts w:ascii="Arial" w:hAnsi="Arial" w:cs="Arial"/>
          <w:sz w:val="24"/>
          <w:szCs w:val="24"/>
        </w:rPr>
        <w:t>ncí</w:t>
      </w:r>
      <w:r>
        <w:rPr>
          <w:rFonts w:ascii="Arial" w:hAnsi="Arial" w:cs="Arial"/>
          <w:sz w:val="24"/>
          <w:szCs w:val="24"/>
        </w:rPr>
        <w:t>pios de endomarketing na administração</w:t>
      </w:r>
      <w:r w:rsidR="00786C4D">
        <w:rPr>
          <w:rFonts w:ascii="Arial" w:hAnsi="Arial" w:cs="Arial"/>
          <w:sz w:val="24"/>
          <w:szCs w:val="24"/>
        </w:rPr>
        <w:t xml:space="preserve"> científica</w:t>
      </w:r>
      <w:r w:rsidR="00AE0EA6">
        <w:rPr>
          <w:rFonts w:ascii="Arial" w:hAnsi="Arial" w:cs="Arial"/>
          <w:sz w:val="24"/>
          <w:szCs w:val="24"/>
        </w:rPr>
        <w:t>, relacionado ao comportamento e relações interpessoais,</w:t>
      </w:r>
      <w:r>
        <w:rPr>
          <w:rFonts w:ascii="Arial" w:hAnsi="Arial" w:cs="Arial"/>
          <w:sz w:val="24"/>
          <w:szCs w:val="24"/>
        </w:rPr>
        <w:t xml:space="preserve"> co</w:t>
      </w:r>
      <w:r w:rsidR="00AE0EA6">
        <w:rPr>
          <w:rFonts w:ascii="Arial" w:hAnsi="Arial" w:cs="Arial"/>
          <w:sz w:val="24"/>
          <w:szCs w:val="24"/>
        </w:rPr>
        <w:t>nforme</w:t>
      </w:r>
      <w:r>
        <w:rPr>
          <w:rFonts w:ascii="Arial" w:hAnsi="Arial" w:cs="Arial"/>
          <w:sz w:val="24"/>
          <w:szCs w:val="24"/>
        </w:rPr>
        <w:t xml:space="preserve"> relataremos de maneira sintética, a seguir:</w:t>
      </w:r>
    </w:p>
    <w:p w:rsidR="00DF787D" w:rsidRDefault="00DF787D" w:rsidP="004C7D7F">
      <w:pPr>
        <w:spacing w:after="0" w:line="360" w:lineRule="auto"/>
        <w:ind w:firstLine="708"/>
        <w:jc w:val="both"/>
        <w:rPr>
          <w:rFonts w:ascii="Arial" w:hAnsi="Arial" w:cs="Arial"/>
          <w:sz w:val="24"/>
          <w:szCs w:val="24"/>
        </w:rPr>
      </w:pPr>
    </w:p>
    <w:p w:rsidR="004C7D7F" w:rsidRDefault="004C7D7F" w:rsidP="00DF787D">
      <w:pPr>
        <w:spacing w:after="0" w:line="360" w:lineRule="auto"/>
        <w:jc w:val="both"/>
        <w:rPr>
          <w:rFonts w:ascii="Arial" w:hAnsi="Arial" w:cs="Arial"/>
          <w:sz w:val="24"/>
          <w:szCs w:val="24"/>
        </w:rPr>
      </w:pPr>
      <w:r w:rsidRPr="00AA6E38">
        <w:rPr>
          <w:rFonts w:ascii="Arial" w:hAnsi="Arial" w:cs="Arial"/>
          <w:b/>
          <w:sz w:val="24"/>
          <w:szCs w:val="24"/>
        </w:rPr>
        <w:t>Quadro</w:t>
      </w:r>
      <w:r w:rsidR="004322B6" w:rsidRPr="00AA6E38">
        <w:rPr>
          <w:rFonts w:ascii="Arial" w:hAnsi="Arial" w:cs="Arial"/>
          <w:b/>
          <w:sz w:val="24"/>
          <w:szCs w:val="24"/>
        </w:rPr>
        <w:t xml:space="preserve"> </w:t>
      </w:r>
      <w:r w:rsidRPr="00AA6E38">
        <w:rPr>
          <w:rFonts w:ascii="Arial" w:hAnsi="Arial" w:cs="Arial"/>
          <w:b/>
          <w:sz w:val="24"/>
          <w:szCs w:val="24"/>
        </w:rPr>
        <w:t>1</w:t>
      </w:r>
      <w:r w:rsidR="004322B6">
        <w:rPr>
          <w:rFonts w:ascii="Arial" w:hAnsi="Arial" w:cs="Arial"/>
          <w:sz w:val="24"/>
          <w:szCs w:val="24"/>
        </w:rPr>
        <w:t xml:space="preserve"> – Áreas de interesse do enfoque comportamental </w:t>
      </w:r>
    </w:p>
    <w:tbl>
      <w:tblPr>
        <w:tblStyle w:val="Tabelacomgrade"/>
        <w:tblW w:w="0" w:type="auto"/>
        <w:tblLook w:val="04A0" w:firstRow="1" w:lastRow="0" w:firstColumn="1" w:lastColumn="0" w:noHBand="0" w:noVBand="1"/>
      </w:tblPr>
      <w:tblGrid>
        <w:gridCol w:w="4605"/>
        <w:gridCol w:w="4606"/>
      </w:tblGrid>
      <w:tr w:rsidR="00AE0EA6" w:rsidTr="00951C86">
        <w:tc>
          <w:tcPr>
            <w:tcW w:w="4605" w:type="dxa"/>
            <w:vAlign w:val="center"/>
          </w:tcPr>
          <w:p w:rsidR="00AE0EA6" w:rsidRPr="00AE0EA6" w:rsidRDefault="00AE0EA6" w:rsidP="00951C86">
            <w:pPr>
              <w:spacing w:line="360" w:lineRule="auto"/>
              <w:jc w:val="center"/>
              <w:rPr>
                <w:rFonts w:ascii="Arial" w:hAnsi="Arial" w:cs="Arial"/>
                <w:b/>
                <w:sz w:val="24"/>
                <w:szCs w:val="24"/>
              </w:rPr>
            </w:pPr>
            <w:r w:rsidRPr="00AE0EA6">
              <w:rPr>
                <w:rFonts w:ascii="Arial" w:hAnsi="Arial" w:cs="Arial"/>
                <w:b/>
                <w:sz w:val="24"/>
                <w:szCs w:val="24"/>
              </w:rPr>
              <w:t>COMPORTAMENTO E DIFERENÇAS INDIVIDUAIS</w:t>
            </w:r>
          </w:p>
        </w:tc>
        <w:tc>
          <w:tcPr>
            <w:tcW w:w="4606" w:type="dxa"/>
            <w:vAlign w:val="center"/>
          </w:tcPr>
          <w:p w:rsidR="00AE0EA6" w:rsidRPr="00AE0EA6" w:rsidRDefault="00AE0EA6" w:rsidP="00951C86">
            <w:pPr>
              <w:spacing w:line="360" w:lineRule="auto"/>
              <w:jc w:val="center"/>
              <w:rPr>
                <w:rFonts w:ascii="Arial" w:hAnsi="Arial" w:cs="Arial"/>
                <w:b/>
                <w:sz w:val="24"/>
                <w:szCs w:val="24"/>
              </w:rPr>
            </w:pPr>
            <w:r w:rsidRPr="00AE0EA6">
              <w:rPr>
                <w:rFonts w:ascii="Arial" w:hAnsi="Arial" w:cs="Arial"/>
                <w:b/>
                <w:sz w:val="24"/>
                <w:szCs w:val="24"/>
              </w:rPr>
              <w:t>COMPORTAMENTO COLETIVO E PROCESSOS INTERPESSOAIS</w:t>
            </w:r>
          </w:p>
        </w:tc>
      </w:tr>
      <w:tr w:rsidR="00AE0EA6" w:rsidTr="00AE0EA6">
        <w:tc>
          <w:tcPr>
            <w:tcW w:w="4605" w:type="dxa"/>
          </w:tcPr>
          <w:p w:rsidR="00AE0EA6" w:rsidRDefault="00AE0EA6" w:rsidP="00986A68">
            <w:pPr>
              <w:spacing w:line="360" w:lineRule="auto"/>
              <w:jc w:val="both"/>
              <w:rPr>
                <w:rFonts w:ascii="Arial" w:hAnsi="Arial" w:cs="Arial"/>
                <w:sz w:val="24"/>
                <w:szCs w:val="24"/>
              </w:rPr>
            </w:pPr>
          </w:p>
          <w:p w:rsidR="00AE0EA6" w:rsidRDefault="00AE0EA6" w:rsidP="00AE0EA6">
            <w:pPr>
              <w:pStyle w:val="PargrafodaLista"/>
              <w:numPr>
                <w:ilvl w:val="0"/>
                <w:numId w:val="1"/>
              </w:numPr>
              <w:spacing w:line="360" w:lineRule="auto"/>
              <w:jc w:val="both"/>
              <w:rPr>
                <w:rFonts w:ascii="Arial" w:hAnsi="Arial" w:cs="Arial"/>
                <w:sz w:val="24"/>
                <w:szCs w:val="24"/>
              </w:rPr>
            </w:pPr>
            <w:r>
              <w:rPr>
                <w:rFonts w:ascii="Arial" w:hAnsi="Arial" w:cs="Arial"/>
                <w:sz w:val="24"/>
                <w:szCs w:val="24"/>
              </w:rPr>
              <w:t xml:space="preserve">Percepção </w:t>
            </w:r>
          </w:p>
          <w:p w:rsidR="00AE0EA6" w:rsidRDefault="00AE0EA6" w:rsidP="00AE0EA6">
            <w:pPr>
              <w:pStyle w:val="PargrafodaLista"/>
              <w:numPr>
                <w:ilvl w:val="0"/>
                <w:numId w:val="1"/>
              </w:numPr>
              <w:spacing w:line="360" w:lineRule="auto"/>
              <w:jc w:val="both"/>
              <w:rPr>
                <w:rFonts w:ascii="Arial" w:hAnsi="Arial" w:cs="Arial"/>
                <w:sz w:val="24"/>
                <w:szCs w:val="24"/>
              </w:rPr>
            </w:pPr>
            <w:r>
              <w:rPr>
                <w:rFonts w:ascii="Arial" w:hAnsi="Arial" w:cs="Arial"/>
                <w:sz w:val="24"/>
                <w:szCs w:val="24"/>
              </w:rPr>
              <w:t>Personalidade</w:t>
            </w:r>
          </w:p>
          <w:p w:rsidR="00AE0EA6" w:rsidRDefault="00AE0EA6" w:rsidP="00AE0EA6">
            <w:pPr>
              <w:pStyle w:val="PargrafodaLista"/>
              <w:numPr>
                <w:ilvl w:val="0"/>
                <w:numId w:val="1"/>
              </w:numPr>
              <w:spacing w:line="360" w:lineRule="auto"/>
              <w:jc w:val="both"/>
              <w:rPr>
                <w:rFonts w:ascii="Arial" w:hAnsi="Arial" w:cs="Arial"/>
                <w:sz w:val="24"/>
                <w:szCs w:val="24"/>
              </w:rPr>
            </w:pPr>
            <w:r>
              <w:rPr>
                <w:rFonts w:ascii="Arial" w:hAnsi="Arial" w:cs="Arial"/>
                <w:sz w:val="24"/>
                <w:szCs w:val="24"/>
              </w:rPr>
              <w:t>Competências</w:t>
            </w:r>
          </w:p>
          <w:p w:rsidR="00AE0EA6" w:rsidRDefault="00AE0EA6" w:rsidP="00AE0EA6">
            <w:pPr>
              <w:pStyle w:val="PargrafodaLista"/>
              <w:numPr>
                <w:ilvl w:val="0"/>
                <w:numId w:val="3"/>
              </w:numPr>
              <w:spacing w:line="360" w:lineRule="auto"/>
              <w:ind w:left="993"/>
              <w:jc w:val="both"/>
              <w:rPr>
                <w:rFonts w:ascii="Arial" w:hAnsi="Arial" w:cs="Arial"/>
                <w:sz w:val="24"/>
                <w:szCs w:val="24"/>
              </w:rPr>
            </w:pPr>
            <w:r>
              <w:rPr>
                <w:rFonts w:ascii="Arial" w:hAnsi="Arial" w:cs="Arial"/>
                <w:sz w:val="24"/>
                <w:szCs w:val="24"/>
              </w:rPr>
              <w:t>Conhecimentos</w:t>
            </w:r>
          </w:p>
          <w:p w:rsidR="00AE0EA6" w:rsidRDefault="00AE0EA6" w:rsidP="00AE0EA6">
            <w:pPr>
              <w:pStyle w:val="PargrafodaLista"/>
              <w:numPr>
                <w:ilvl w:val="0"/>
                <w:numId w:val="3"/>
              </w:numPr>
              <w:spacing w:line="360" w:lineRule="auto"/>
              <w:ind w:left="993"/>
              <w:jc w:val="both"/>
              <w:rPr>
                <w:rFonts w:ascii="Arial" w:hAnsi="Arial" w:cs="Arial"/>
                <w:sz w:val="24"/>
                <w:szCs w:val="24"/>
              </w:rPr>
            </w:pPr>
            <w:r>
              <w:rPr>
                <w:rFonts w:ascii="Arial" w:hAnsi="Arial" w:cs="Arial"/>
                <w:sz w:val="24"/>
                <w:szCs w:val="24"/>
              </w:rPr>
              <w:t>Aptidões e Habilidades</w:t>
            </w:r>
          </w:p>
          <w:p w:rsidR="00AE0EA6" w:rsidRDefault="00AE0EA6" w:rsidP="00AE0EA6">
            <w:pPr>
              <w:pStyle w:val="PargrafodaLista"/>
              <w:numPr>
                <w:ilvl w:val="0"/>
                <w:numId w:val="3"/>
              </w:numPr>
              <w:spacing w:line="360" w:lineRule="auto"/>
              <w:ind w:left="993"/>
              <w:jc w:val="both"/>
              <w:rPr>
                <w:rFonts w:ascii="Arial" w:hAnsi="Arial" w:cs="Arial"/>
                <w:sz w:val="24"/>
                <w:szCs w:val="24"/>
              </w:rPr>
            </w:pPr>
            <w:r>
              <w:rPr>
                <w:rFonts w:ascii="Arial" w:hAnsi="Arial" w:cs="Arial"/>
                <w:sz w:val="24"/>
                <w:szCs w:val="24"/>
              </w:rPr>
              <w:t>Atitudes, interesses e valores</w:t>
            </w:r>
          </w:p>
          <w:p w:rsidR="00AE0EA6" w:rsidRP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Estilos (liderança e motivação)</w:t>
            </w:r>
          </w:p>
        </w:tc>
        <w:tc>
          <w:tcPr>
            <w:tcW w:w="4606" w:type="dxa"/>
          </w:tcPr>
          <w:p w:rsidR="00AE0EA6" w:rsidRDefault="00AE0EA6" w:rsidP="00986A68">
            <w:pPr>
              <w:spacing w:line="360" w:lineRule="auto"/>
              <w:jc w:val="both"/>
              <w:rPr>
                <w:rFonts w:ascii="Arial" w:hAnsi="Arial" w:cs="Arial"/>
                <w:sz w:val="24"/>
                <w:szCs w:val="24"/>
              </w:rPr>
            </w:pPr>
          </w:p>
          <w:p w:rsid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Cultura Organizacional</w:t>
            </w:r>
          </w:p>
          <w:p w:rsid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Clima Organizacional</w:t>
            </w:r>
          </w:p>
          <w:p w:rsid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Grupos Informais</w:t>
            </w:r>
          </w:p>
          <w:p w:rsid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Processo de Comunicação</w:t>
            </w:r>
          </w:p>
          <w:p w:rsid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Processo de Liderança</w:t>
            </w:r>
          </w:p>
          <w:p w:rsidR="00AE0EA6" w:rsidRPr="00AE0EA6" w:rsidRDefault="00AE0EA6" w:rsidP="00AE0EA6">
            <w:pPr>
              <w:pStyle w:val="PargrafodaLista"/>
              <w:numPr>
                <w:ilvl w:val="0"/>
                <w:numId w:val="4"/>
              </w:numPr>
              <w:spacing w:line="360" w:lineRule="auto"/>
              <w:jc w:val="both"/>
              <w:rPr>
                <w:rFonts w:ascii="Arial" w:hAnsi="Arial" w:cs="Arial"/>
                <w:sz w:val="24"/>
                <w:szCs w:val="24"/>
              </w:rPr>
            </w:pPr>
            <w:r>
              <w:rPr>
                <w:rFonts w:ascii="Arial" w:hAnsi="Arial" w:cs="Arial"/>
                <w:sz w:val="24"/>
                <w:szCs w:val="24"/>
              </w:rPr>
              <w:t>Processo de Motivação</w:t>
            </w:r>
          </w:p>
        </w:tc>
      </w:tr>
    </w:tbl>
    <w:p w:rsidR="004C7D7F" w:rsidRDefault="00AA6E38" w:rsidP="004C7D7F">
      <w:pPr>
        <w:spacing w:after="0" w:line="360" w:lineRule="auto"/>
        <w:jc w:val="both"/>
        <w:rPr>
          <w:rFonts w:ascii="Arial" w:hAnsi="Arial" w:cs="Arial"/>
          <w:sz w:val="24"/>
          <w:szCs w:val="24"/>
        </w:rPr>
      </w:pPr>
      <w:r w:rsidRPr="00AA6E38">
        <w:rPr>
          <w:rFonts w:ascii="Arial" w:hAnsi="Arial" w:cs="Arial"/>
          <w:b/>
          <w:sz w:val="24"/>
          <w:szCs w:val="24"/>
        </w:rPr>
        <w:t>Fonte:</w:t>
      </w:r>
      <w:r>
        <w:rPr>
          <w:rFonts w:ascii="Arial" w:hAnsi="Arial" w:cs="Arial"/>
          <w:sz w:val="24"/>
          <w:szCs w:val="24"/>
        </w:rPr>
        <w:t xml:space="preserve"> </w:t>
      </w:r>
      <w:r w:rsidR="004C7D7F">
        <w:rPr>
          <w:rFonts w:ascii="Arial" w:hAnsi="Arial" w:cs="Arial"/>
          <w:sz w:val="24"/>
          <w:szCs w:val="24"/>
        </w:rPr>
        <w:t>MAXIMIANO</w:t>
      </w:r>
      <w:r w:rsidR="0071603A">
        <w:rPr>
          <w:rFonts w:ascii="Arial" w:hAnsi="Arial" w:cs="Arial"/>
          <w:sz w:val="24"/>
          <w:szCs w:val="24"/>
        </w:rPr>
        <w:t xml:space="preserve"> (</w:t>
      </w:r>
      <w:r w:rsidR="004C7D7F">
        <w:rPr>
          <w:rFonts w:ascii="Arial" w:hAnsi="Arial" w:cs="Arial"/>
          <w:sz w:val="24"/>
          <w:szCs w:val="24"/>
        </w:rPr>
        <w:t>2000</w:t>
      </w:r>
      <w:r w:rsidR="00810831">
        <w:rPr>
          <w:rFonts w:ascii="Arial" w:hAnsi="Arial" w:cs="Arial"/>
          <w:sz w:val="24"/>
          <w:szCs w:val="24"/>
        </w:rPr>
        <w:t xml:space="preserve">, </w:t>
      </w:r>
      <w:r w:rsidR="0071603A">
        <w:rPr>
          <w:rFonts w:ascii="Arial" w:hAnsi="Arial" w:cs="Arial"/>
          <w:sz w:val="24"/>
          <w:szCs w:val="24"/>
        </w:rPr>
        <w:t>p</w:t>
      </w:r>
      <w:r w:rsidR="00810831">
        <w:rPr>
          <w:rFonts w:ascii="Arial" w:hAnsi="Arial" w:cs="Arial"/>
          <w:sz w:val="24"/>
          <w:szCs w:val="24"/>
        </w:rPr>
        <w:t>. 66</w:t>
      </w:r>
      <w:r w:rsidR="004C7D7F">
        <w:rPr>
          <w:rFonts w:ascii="Arial" w:hAnsi="Arial" w:cs="Arial"/>
          <w:sz w:val="24"/>
          <w:szCs w:val="24"/>
        </w:rPr>
        <w:t>)</w:t>
      </w:r>
    </w:p>
    <w:p w:rsidR="004C7D7F" w:rsidRDefault="004C7D7F" w:rsidP="004C7D7F">
      <w:pPr>
        <w:spacing w:after="0" w:line="360" w:lineRule="auto"/>
        <w:ind w:firstLine="708"/>
        <w:jc w:val="both"/>
        <w:rPr>
          <w:rFonts w:ascii="Arial" w:hAnsi="Arial" w:cs="Arial"/>
          <w:sz w:val="24"/>
          <w:szCs w:val="24"/>
        </w:rPr>
      </w:pPr>
    </w:p>
    <w:p w:rsidR="00596EFA" w:rsidRDefault="006163A0" w:rsidP="00AE0EA6">
      <w:pPr>
        <w:spacing w:after="0" w:line="360" w:lineRule="auto"/>
        <w:jc w:val="both"/>
        <w:rPr>
          <w:rFonts w:ascii="Arial" w:hAnsi="Arial" w:cs="Arial"/>
          <w:sz w:val="24"/>
          <w:szCs w:val="24"/>
        </w:rPr>
      </w:pPr>
      <w:r>
        <w:rPr>
          <w:rFonts w:ascii="Arial" w:hAnsi="Arial" w:cs="Arial"/>
          <w:sz w:val="24"/>
          <w:szCs w:val="24"/>
        </w:rPr>
        <w:tab/>
        <w:t>Um marco a ser mencionado que clarament</w:t>
      </w:r>
      <w:r w:rsidR="00596EFA">
        <w:rPr>
          <w:rFonts w:ascii="Arial" w:hAnsi="Arial" w:cs="Arial"/>
          <w:sz w:val="24"/>
          <w:szCs w:val="24"/>
        </w:rPr>
        <w:t>e descreve o importante papel do colaborador e sua influência no processo produtivo, é a experiência de Hawthorne. Ela expressa o quão impactante é para a organização o ser e estar do colaborador dentro da empresa, e o quanto isso é representativo em relação a entrega de resultados.</w:t>
      </w:r>
    </w:p>
    <w:p w:rsidR="006163A0" w:rsidRDefault="00596EFA" w:rsidP="00AE0EA6">
      <w:pPr>
        <w:spacing w:after="0" w:line="360" w:lineRule="auto"/>
        <w:jc w:val="both"/>
        <w:rPr>
          <w:rFonts w:ascii="Arial" w:hAnsi="Arial" w:cs="Arial"/>
          <w:sz w:val="24"/>
          <w:szCs w:val="24"/>
        </w:rPr>
      </w:pPr>
      <w:r>
        <w:rPr>
          <w:rFonts w:ascii="Arial" w:hAnsi="Arial" w:cs="Arial"/>
          <w:sz w:val="24"/>
          <w:szCs w:val="24"/>
        </w:rPr>
        <w:t xml:space="preserve"> </w:t>
      </w:r>
    </w:p>
    <w:p w:rsidR="006C504C" w:rsidRPr="006C504C" w:rsidRDefault="006C504C" w:rsidP="006C504C">
      <w:pPr>
        <w:pStyle w:val="PargrafodaLista"/>
        <w:numPr>
          <w:ilvl w:val="0"/>
          <w:numId w:val="15"/>
        </w:numPr>
        <w:spacing w:after="0" w:line="360" w:lineRule="auto"/>
        <w:jc w:val="both"/>
        <w:outlineLvl w:val="2"/>
        <w:rPr>
          <w:rFonts w:ascii="Arial" w:hAnsi="Arial" w:cs="Arial"/>
          <w:vanish/>
          <w:sz w:val="24"/>
          <w:szCs w:val="24"/>
        </w:rPr>
      </w:pPr>
      <w:bookmarkStart w:id="10" w:name="_Toc477952554"/>
      <w:bookmarkStart w:id="11" w:name="_Toc477954890"/>
      <w:bookmarkStart w:id="12" w:name="_Toc477954980"/>
      <w:bookmarkStart w:id="13" w:name="_Toc477961417"/>
      <w:bookmarkStart w:id="14" w:name="_Toc477961798"/>
      <w:bookmarkEnd w:id="10"/>
      <w:bookmarkEnd w:id="11"/>
      <w:bookmarkEnd w:id="12"/>
      <w:bookmarkEnd w:id="13"/>
      <w:bookmarkEnd w:id="14"/>
    </w:p>
    <w:p w:rsidR="006C504C" w:rsidRPr="006C504C" w:rsidRDefault="006C504C" w:rsidP="006C504C">
      <w:pPr>
        <w:pStyle w:val="PargrafodaLista"/>
        <w:numPr>
          <w:ilvl w:val="2"/>
          <w:numId w:val="15"/>
        </w:numPr>
        <w:spacing w:after="0" w:line="360" w:lineRule="auto"/>
        <w:jc w:val="both"/>
        <w:outlineLvl w:val="2"/>
        <w:rPr>
          <w:rFonts w:ascii="Arial" w:hAnsi="Arial" w:cs="Arial"/>
          <w:vanish/>
          <w:sz w:val="24"/>
          <w:szCs w:val="24"/>
        </w:rPr>
      </w:pPr>
      <w:bookmarkStart w:id="15" w:name="_Toc477952555"/>
      <w:bookmarkStart w:id="16" w:name="_Toc477954891"/>
      <w:bookmarkStart w:id="17" w:name="_Toc477954981"/>
      <w:bookmarkStart w:id="18" w:name="_Toc477961418"/>
      <w:bookmarkStart w:id="19" w:name="_Toc477961799"/>
      <w:bookmarkEnd w:id="15"/>
      <w:bookmarkEnd w:id="16"/>
      <w:bookmarkEnd w:id="17"/>
      <w:bookmarkEnd w:id="18"/>
      <w:bookmarkEnd w:id="19"/>
    </w:p>
    <w:p w:rsidR="00786C4D" w:rsidRPr="00684AFA" w:rsidRDefault="00786C4D" w:rsidP="00684AFA">
      <w:pPr>
        <w:pStyle w:val="PargrafodaLista"/>
        <w:numPr>
          <w:ilvl w:val="2"/>
          <w:numId w:val="15"/>
        </w:numPr>
        <w:spacing w:after="0" w:line="432" w:lineRule="auto"/>
        <w:ind w:left="505" w:hanging="505"/>
        <w:jc w:val="both"/>
        <w:outlineLvl w:val="2"/>
        <w:rPr>
          <w:rFonts w:ascii="Arial" w:hAnsi="Arial" w:cs="Arial"/>
          <w:b/>
          <w:sz w:val="24"/>
          <w:szCs w:val="24"/>
        </w:rPr>
      </w:pPr>
      <w:bookmarkStart w:id="20" w:name="_Toc477961800"/>
      <w:r w:rsidRPr="00684AFA">
        <w:rPr>
          <w:rFonts w:ascii="Arial" w:hAnsi="Arial" w:cs="Arial"/>
          <w:b/>
          <w:sz w:val="24"/>
          <w:szCs w:val="24"/>
        </w:rPr>
        <w:t>A Experiência de Hawthorne</w:t>
      </w:r>
      <w:bookmarkEnd w:id="20"/>
    </w:p>
    <w:p w:rsidR="00786C4D" w:rsidRPr="00786C4D" w:rsidRDefault="00786C4D" w:rsidP="00631955">
      <w:pPr>
        <w:spacing w:after="0" w:line="360" w:lineRule="auto"/>
        <w:ind w:firstLine="708"/>
        <w:jc w:val="both"/>
        <w:rPr>
          <w:rFonts w:ascii="Arial" w:hAnsi="Arial" w:cs="Arial"/>
          <w:sz w:val="24"/>
          <w:szCs w:val="24"/>
        </w:rPr>
      </w:pPr>
      <w:r>
        <w:rPr>
          <w:rFonts w:ascii="Arial" w:hAnsi="Arial" w:cs="Arial"/>
          <w:sz w:val="24"/>
          <w:szCs w:val="24"/>
        </w:rPr>
        <w:t xml:space="preserve">Experimento realizado no período de 1927 a 1933, na fábrica Western Electric </w:t>
      </w:r>
      <w:r w:rsidR="00631955">
        <w:rPr>
          <w:rFonts w:ascii="Arial" w:hAnsi="Arial" w:cs="Arial"/>
          <w:sz w:val="24"/>
          <w:szCs w:val="24"/>
        </w:rPr>
        <w:t xml:space="preserve">Company, localizada no bairro de Hawthorne, Chicago, por pesquisadores da </w:t>
      </w:r>
      <w:r w:rsidR="00631955">
        <w:rPr>
          <w:rFonts w:ascii="Arial" w:hAnsi="Arial" w:cs="Arial"/>
          <w:sz w:val="24"/>
          <w:szCs w:val="24"/>
        </w:rPr>
        <w:lastRenderedPageBreak/>
        <w:t>Universidade Harvard, que visavam descobrir se a variação de iluminação teria algum efeito sobre o desempenho dos trabalhadores. O emprego do estudo baseou-se no aumento e diminuição da iluminação da área fabril, que nada influenciou na produção que permanecia em crescimento, seguindo, incluíram benefícios que mantiveram o crescimento e logo após retiraram-se os benefícios e o crescimento produtivo permaneceu. Os pesquisadores conseguiram apenas constatar que não havia relação entre iluminação e benefícios e a produtividade da f</w:t>
      </w:r>
      <w:r w:rsidR="004322B6">
        <w:rPr>
          <w:rFonts w:ascii="Arial" w:hAnsi="Arial" w:cs="Arial"/>
          <w:sz w:val="24"/>
          <w:szCs w:val="24"/>
        </w:rPr>
        <w:t>á</w:t>
      </w:r>
      <w:r w:rsidR="00631955">
        <w:rPr>
          <w:rFonts w:ascii="Arial" w:hAnsi="Arial" w:cs="Arial"/>
          <w:sz w:val="24"/>
          <w:szCs w:val="24"/>
        </w:rPr>
        <w:t xml:space="preserve">brica. </w:t>
      </w:r>
    </w:p>
    <w:p w:rsidR="00974EB6" w:rsidRDefault="00631955" w:rsidP="00986A68">
      <w:pPr>
        <w:spacing w:after="0" w:line="360" w:lineRule="auto"/>
        <w:ind w:firstLine="708"/>
        <w:jc w:val="both"/>
        <w:rPr>
          <w:rFonts w:ascii="Arial" w:hAnsi="Arial" w:cs="Arial"/>
          <w:sz w:val="24"/>
          <w:szCs w:val="24"/>
        </w:rPr>
      </w:pPr>
      <w:r>
        <w:rPr>
          <w:rFonts w:ascii="Arial" w:hAnsi="Arial" w:cs="Arial"/>
          <w:sz w:val="24"/>
          <w:szCs w:val="24"/>
        </w:rPr>
        <w:t xml:space="preserve">Nesta altura Elton Mayo foi convidado </w:t>
      </w:r>
      <w:r w:rsidR="0013760E">
        <w:rPr>
          <w:rFonts w:ascii="Arial" w:hAnsi="Arial" w:cs="Arial"/>
          <w:sz w:val="24"/>
          <w:szCs w:val="24"/>
        </w:rPr>
        <w:t xml:space="preserve">a </w:t>
      </w:r>
      <w:r>
        <w:rPr>
          <w:rFonts w:ascii="Arial" w:hAnsi="Arial" w:cs="Arial"/>
          <w:sz w:val="24"/>
          <w:szCs w:val="24"/>
        </w:rPr>
        <w:t xml:space="preserve">analisar os dados do experimento e diagnosticar a </w:t>
      </w:r>
      <w:r w:rsidR="0013760E">
        <w:rPr>
          <w:rFonts w:ascii="Arial" w:hAnsi="Arial" w:cs="Arial"/>
          <w:sz w:val="24"/>
          <w:szCs w:val="24"/>
        </w:rPr>
        <w:t>causa e efeito do estudo, e após um árduo trabalho com entrevistas, Mayo e seus colaboradores interpretaram os resultados do experimento e chegaram a uma série de conclusões que originaram uma nova filosofia de administrar.</w:t>
      </w:r>
    </w:p>
    <w:p w:rsidR="0013760E" w:rsidRDefault="0013760E" w:rsidP="00986A68">
      <w:pPr>
        <w:spacing w:after="0" w:line="360" w:lineRule="auto"/>
        <w:ind w:firstLine="708"/>
        <w:jc w:val="both"/>
        <w:rPr>
          <w:rFonts w:ascii="Arial" w:hAnsi="Arial" w:cs="Arial"/>
          <w:sz w:val="24"/>
          <w:szCs w:val="24"/>
        </w:rPr>
      </w:pPr>
      <w:r>
        <w:rPr>
          <w:rFonts w:ascii="Arial" w:hAnsi="Arial" w:cs="Arial"/>
          <w:sz w:val="24"/>
          <w:szCs w:val="24"/>
        </w:rPr>
        <w:t>Em suma, as conclusões diziam que o desempenho dos trabalhadores não estava relacionado apenas aos métodos de trabalho, mas também pelo comportamento.</w:t>
      </w:r>
    </w:p>
    <w:p w:rsidR="0013760E" w:rsidRDefault="0013760E" w:rsidP="00986A68">
      <w:pPr>
        <w:spacing w:after="0" w:line="360" w:lineRule="auto"/>
        <w:ind w:firstLine="708"/>
        <w:jc w:val="both"/>
        <w:rPr>
          <w:rFonts w:ascii="Arial" w:hAnsi="Arial" w:cs="Arial"/>
          <w:sz w:val="24"/>
          <w:szCs w:val="24"/>
        </w:rPr>
      </w:pPr>
      <w:r>
        <w:rPr>
          <w:rFonts w:ascii="Arial" w:hAnsi="Arial" w:cs="Arial"/>
          <w:sz w:val="24"/>
          <w:szCs w:val="24"/>
        </w:rPr>
        <w:t>Veja abaixo as principais conclusões deste estudo, elas estão diretamente ligadas ao endomarketing que surgiria muitos anos depois como ferramenta solidária à gestão humanística.</w:t>
      </w:r>
    </w:p>
    <w:p w:rsidR="0013760E" w:rsidRDefault="0013760E" w:rsidP="0013760E">
      <w:pPr>
        <w:spacing w:after="0" w:line="360" w:lineRule="auto"/>
        <w:ind w:left="1985" w:hanging="1"/>
        <w:jc w:val="both"/>
        <w:rPr>
          <w:rFonts w:ascii="Arial" w:hAnsi="Arial" w:cs="Arial"/>
          <w:sz w:val="24"/>
          <w:szCs w:val="24"/>
        </w:rPr>
      </w:pPr>
    </w:p>
    <w:p w:rsidR="0013760E" w:rsidRPr="004C7D7F" w:rsidRDefault="0013760E" w:rsidP="00631062">
      <w:pPr>
        <w:tabs>
          <w:tab w:val="left" w:pos="2552"/>
        </w:tabs>
        <w:spacing w:after="0" w:line="240" w:lineRule="auto"/>
        <w:ind w:left="2127"/>
        <w:jc w:val="both"/>
        <w:rPr>
          <w:rFonts w:ascii="Arial" w:hAnsi="Arial" w:cs="Arial"/>
          <w:sz w:val="20"/>
          <w:szCs w:val="20"/>
        </w:rPr>
      </w:pPr>
      <w:r w:rsidRPr="004C7D7F">
        <w:rPr>
          <w:rFonts w:ascii="Arial" w:hAnsi="Arial" w:cs="Arial"/>
          <w:sz w:val="20"/>
          <w:szCs w:val="20"/>
        </w:rPr>
        <w:t xml:space="preserve">“ a) </w:t>
      </w:r>
      <w:r w:rsidRPr="004C7D7F">
        <w:rPr>
          <w:rFonts w:ascii="Arial" w:hAnsi="Arial" w:cs="Arial"/>
          <w:sz w:val="20"/>
          <w:szCs w:val="20"/>
        </w:rPr>
        <w:tab/>
        <w:t xml:space="preserve">A qualidade do tratamento dispensado pela gerência aos trabalhadores influencia fortemente </w:t>
      </w:r>
      <w:r w:rsidR="00367E6E" w:rsidRPr="004C7D7F">
        <w:rPr>
          <w:rFonts w:ascii="Arial" w:hAnsi="Arial" w:cs="Arial"/>
          <w:sz w:val="20"/>
          <w:szCs w:val="20"/>
        </w:rPr>
        <w:t>seu desempenho. Bom tratamento, bom desempenho.</w:t>
      </w:r>
    </w:p>
    <w:p w:rsidR="00367E6E" w:rsidRPr="004C7D7F" w:rsidRDefault="00367E6E" w:rsidP="004C7D7F">
      <w:pPr>
        <w:tabs>
          <w:tab w:val="left" w:pos="2552"/>
        </w:tabs>
        <w:spacing w:after="0" w:line="240" w:lineRule="auto"/>
        <w:ind w:left="2127" w:hanging="143"/>
        <w:jc w:val="both"/>
        <w:rPr>
          <w:rFonts w:ascii="Arial" w:hAnsi="Arial" w:cs="Arial"/>
          <w:sz w:val="20"/>
          <w:szCs w:val="20"/>
        </w:rPr>
      </w:pPr>
      <w:r w:rsidRPr="004C7D7F">
        <w:rPr>
          <w:rFonts w:ascii="Arial" w:hAnsi="Arial" w:cs="Arial"/>
          <w:sz w:val="20"/>
          <w:szCs w:val="20"/>
        </w:rPr>
        <w:tab/>
        <w:t>b)</w:t>
      </w:r>
      <w:r w:rsidRPr="004C7D7F">
        <w:rPr>
          <w:rFonts w:ascii="Arial" w:hAnsi="Arial" w:cs="Arial"/>
          <w:sz w:val="20"/>
          <w:szCs w:val="20"/>
        </w:rPr>
        <w:tab/>
        <w:t>O sistema social formado pelos grupos determina o resultado do individuo, que é mais leal ao grupo do que à administração. Se o grupo resolver ser leal à administração, o resultado é positivo para a empresa. O resultado é negativo para a empresa quando o grupo resolve atender a seus próprios in</w:t>
      </w:r>
      <w:r w:rsidR="004C7D7F">
        <w:rPr>
          <w:rFonts w:ascii="Arial" w:hAnsi="Arial" w:cs="Arial"/>
          <w:sz w:val="20"/>
          <w:szCs w:val="20"/>
        </w:rPr>
        <w:t>teresses.” (MAXIMIANO, 2000, p</w:t>
      </w:r>
      <w:r w:rsidRPr="004C7D7F">
        <w:rPr>
          <w:rFonts w:ascii="Arial" w:hAnsi="Arial" w:cs="Arial"/>
          <w:sz w:val="20"/>
          <w:szCs w:val="20"/>
        </w:rPr>
        <w:t>. 64)</w:t>
      </w:r>
    </w:p>
    <w:p w:rsidR="00D55F46" w:rsidRDefault="00D55F46" w:rsidP="00570BB8">
      <w:pPr>
        <w:spacing w:after="0" w:line="360" w:lineRule="auto"/>
        <w:jc w:val="both"/>
        <w:rPr>
          <w:rFonts w:ascii="Arial" w:hAnsi="Arial" w:cs="Arial"/>
          <w:sz w:val="24"/>
          <w:szCs w:val="24"/>
        </w:rPr>
      </w:pPr>
    </w:p>
    <w:p w:rsidR="002E7AF6" w:rsidRDefault="002E7AF6" w:rsidP="00FC79C4">
      <w:pPr>
        <w:spacing w:after="0" w:line="360" w:lineRule="auto"/>
        <w:ind w:firstLine="708"/>
        <w:jc w:val="both"/>
        <w:rPr>
          <w:rFonts w:ascii="Arial" w:hAnsi="Arial" w:cs="Arial"/>
          <w:sz w:val="24"/>
          <w:szCs w:val="24"/>
        </w:rPr>
      </w:pPr>
      <w:r>
        <w:rPr>
          <w:rFonts w:ascii="Arial" w:hAnsi="Arial" w:cs="Arial"/>
          <w:sz w:val="24"/>
          <w:szCs w:val="24"/>
        </w:rPr>
        <w:t xml:space="preserve">Portanto, retornando aos dias de hoje, conclui-se que o Endormarketing define que </w:t>
      </w:r>
      <w:r w:rsidR="00FC79C4">
        <w:rPr>
          <w:rFonts w:ascii="Arial" w:hAnsi="Arial" w:cs="Arial"/>
          <w:sz w:val="24"/>
          <w:szCs w:val="24"/>
        </w:rPr>
        <w:t>independe da conduta escolhida para implantação, é de suma importância que as organizações sejam conscientes que somente conseguirão o apoio dos colaboradores a qualquer atividade, se lhes for oferecido o motivo e justificação adequados para sua participação.</w:t>
      </w:r>
    </w:p>
    <w:p w:rsidR="00FC79C4" w:rsidRDefault="00FC79C4" w:rsidP="00FC79C4">
      <w:pPr>
        <w:spacing w:after="0" w:line="360" w:lineRule="auto"/>
        <w:ind w:firstLine="708"/>
        <w:jc w:val="both"/>
        <w:rPr>
          <w:rFonts w:ascii="Arial" w:hAnsi="Arial" w:cs="Arial"/>
          <w:sz w:val="24"/>
          <w:szCs w:val="24"/>
        </w:rPr>
      </w:pPr>
      <w:r>
        <w:rPr>
          <w:rFonts w:ascii="Arial" w:hAnsi="Arial" w:cs="Arial"/>
          <w:sz w:val="24"/>
          <w:szCs w:val="24"/>
        </w:rPr>
        <w:t>Nenhum funcionário será a favor de qualquer prática da empresa que não seja confiável e ética nos propósitos apresentados. A confiança e a ética é que trarão adesão comprometida e produtiva desejável para o sucesso dos negócios.</w:t>
      </w:r>
    </w:p>
    <w:p w:rsidR="00FC79C4" w:rsidRDefault="00FC79C4" w:rsidP="00FC79C4">
      <w:pPr>
        <w:spacing w:after="0" w:line="360" w:lineRule="auto"/>
        <w:ind w:firstLine="708"/>
        <w:jc w:val="both"/>
        <w:rPr>
          <w:rFonts w:ascii="Arial" w:hAnsi="Arial" w:cs="Arial"/>
          <w:sz w:val="24"/>
          <w:szCs w:val="24"/>
        </w:rPr>
      </w:pPr>
      <w:r>
        <w:rPr>
          <w:rFonts w:ascii="Arial" w:hAnsi="Arial" w:cs="Arial"/>
          <w:sz w:val="24"/>
          <w:szCs w:val="24"/>
        </w:rPr>
        <w:t>Com esta compreensão, entendemos que a organização precisa estar atenta em oferecer estrutura ade</w:t>
      </w:r>
      <w:r w:rsidR="009627D4">
        <w:rPr>
          <w:rFonts w:ascii="Arial" w:hAnsi="Arial" w:cs="Arial"/>
          <w:sz w:val="24"/>
          <w:szCs w:val="24"/>
        </w:rPr>
        <w:t>quada e diferenciada de trabalh</w:t>
      </w:r>
      <w:r>
        <w:rPr>
          <w:rFonts w:ascii="Arial" w:hAnsi="Arial" w:cs="Arial"/>
          <w:sz w:val="24"/>
          <w:szCs w:val="24"/>
        </w:rPr>
        <w:t xml:space="preserve">o a seus colaboradores </w:t>
      </w:r>
      <w:r>
        <w:rPr>
          <w:rFonts w:ascii="Arial" w:hAnsi="Arial" w:cs="Arial"/>
          <w:sz w:val="24"/>
          <w:szCs w:val="24"/>
        </w:rPr>
        <w:lastRenderedPageBreak/>
        <w:t>para evi</w:t>
      </w:r>
      <w:r w:rsidR="009627D4">
        <w:rPr>
          <w:rFonts w:ascii="Arial" w:hAnsi="Arial" w:cs="Arial"/>
          <w:sz w:val="24"/>
          <w:szCs w:val="24"/>
        </w:rPr>
        <w:t>tar que a aceitação do proposto seja superficial e que atitudes acarretem em resultados negativos ou contrários aos objetivos da empresa.</w:t>
      </w:r>
    </w:p>
    <w:p w:rsidR="00FC79C4" w:rsidRDefault="009627D4" w:rsidP="00FC79C4">
      <w:pPr>
        <w:spacing w:after="0" w:line="360" w:lineRule="auto"/>
        <w:ind w:firstLine="708"/>
        <w:jc w:val="both"/>
        <w:rPr>
          <w:rFonts w:ascii="Arial" w:hAnsi="Arial" w:cs="Arial"/>
          <w:sz w:val="24"/>
          <w:szCs w:val="24"/>
        </w:rPr>
      </w:pPr>
      <w:r>
        <w:rPr>
          <w:rFonts w:ascii="Arial" w:hAnsi="Arial" w:cs="Arial"/>
          <w:sz w:val="24"/>
          <w:szCs w:val="24"/>
        </w:rPr>
        <w:t>No mundo dos negócios, o alcance dos objetivos da empresa e atendimento de excelência a seus clientes externos está ligada diretamente a satisfação de seus colaboradores. Esta ação a coloca à frente da concorrência, devido a melhora de performance no processo produtivo ocasionada pelo engajamento da empresa como todo resultantes do endomarketing.</w:t>
      </w:r>
    </w:p>
    <w:p w:rsidR="004C7D7F" w:rsidRDefault="004C7D7F" w:rsidP="00FC79C4">
      <w:pPr>
        <w:spacing w:after="0" w:line="360" w:lineRule="auto"/>
        <w:ind w:firstLine="708"/>
        <w:jc w:val="both"/>
        <w:rPr>
          <w:rFonts w:ascii="Arial" w:hAnsi="Arial" w:cs="Arial"/>
          <w:sz w:val="24"/>
          <w:szCs w:val="24"/>
        </w:rPr>
      </w:pPr>
    </w:p>
    <w:p w:rsidR="00186F40" w:rsidRPr="00684AFA" w:rsidRDefault="00684AFA" w:rsidP="000A4F38">
      <w:pPr>
        <w:pStyle w:val="PargrafodaLista"/>
        <w:numPr>
          <w:ilvl w:val="1"/>
          <w:numId w:val="15"/>
        </w:numPr>
        <w:spacing w:after="0" w:line="360" w:lineRule="auto"/>
        <w:ind w:left="426"/>
        <w:outlineLvl w:val="1"/>
        <w:rPr>
          <w:rFonts w:ascii="Arial" w:hAnsi="Arial" w:cs="Arial"/>
          <w:b/>
          <w:sz w:val="32"/>
          <w:szCs w:val="32"/>
        </w:rPr>
      </w:pPr>
      <w:bookmarkStart w:id="21" w:name="_Toc477961801"/>
      <w:r w:rsidRPr="00684AFA">
        <w:rPr>
          <w:rFonts w:ascii="Arial" w:hAnsi="Arial" w:cs="Arial"/>
          <w:b/>
          <w:sz w:val="32"/>
          <w:szCs w:val="32"/>
        </w:rPr>
        <w:t>CONCEITO DO ENDOMARKETING</w:t>
      </w:r>
      <w:bookmarkEnd w:id="21"/>
    </w:p>
    <w:p w:rsidR="00186F40" w:rsidRDefault="00186F40" w:rsidP="00186F40">
      <w:pPr>
        <w:spacing w:after="0" w:line="360" w:lineRule="auto"/>
        <w:jc w:val="both"/>
        <w:rPr>
          <w:rFonts w:ascii="Arial" w:hAnsi="Arial" w:cs="Arial"/>
          <w:sz w:val="24"/>
          <w:szCs w:val="24"/>
        </w:rPr>
      </w:pPr>
      <w:r>
        <w:tab/>
      </w:r>
      <w:r w:rsidRPr="0032173E">
        <w:rPr>
          <w:rFonts w:ascii="Arial" w:hAnsi="Arial" w:cs="Arial"/>
          <w:color w:val="000000"/>
          <w:sz w:val="24"/>
          <w:szCs w:val="24"/>
        </w:rPr>
        <w:t xml:space="preserve">Ao iniciar os estudos sobre o endomarketing, primeiramente se faz necessário o entendimento do significado da palavra “endo” </w:t>
      </w:r>
      <w:r>
        <w:rPr>
          <w:rFonts w:ascii="Arial" w:hAnsi="Arial" w:cs="Arial"/>
          <w:color w:val="000000"/>
          <w:sz w:val="24"/>
          <w:szCs w:val="24"/>
        </w:rPr>
        <w:t xml:space="preserve">que </w:t>
      </w:r>
      <w:r w:rsidRPr="0032173E">
        <w:rPr>
          <w:rFonts w:ascii="Arial" w:hAnsi="Arial" w:cs="Arial"/>
          <w:color w:val="000000"/>
          <w:sz w:val="24"/>
          <w:szCs w:val="24"/>
        </w:rPr>
        <w:t>orig</w:t>
      </w:r>
      <w:r>
        <w:rPr>
          <w:rFonts w:ascii="Arial" w:hAnsi="Arial" w:cs="Arial"/>
          <w:color w:val="000000"/>
          <w:sz w:val="24"/>
          <w:szCs w:val="24"/>
        </w:rPr>
        <w:t xml:space="preserve">ina-se da palavra grega “edón” e </w:t>
      </w:r>
      <w:r w:rsidRPr="0032173E">
        <w:rPr>
          <w:rFonts w:ascii="Arial" w:hAnsi="Arial" w:cs="Arial"/>
          <w:color w:val="000000"/>
          <w:sz w:val="24"/>
          <w:szCs w:val="24"/>
        </w:rPr>
        <w:t>significa para dentro, reafirmado na literatura de Bekin (1995, p.2) dizendo que neste sentido o marketing está voltado para dentro da empresa, de interiorização, ou seja, “uma ação interna que está no próprio significado de endo [...]”</w:t>
      </w:r>
      <w:r w:rsidRPr="0032173E">
        <w:rPr>
          <w:rFonts w:ascii="Arial" w:hAnsi="Arial" w:cs="Arial"/>
          <w:sz w:val="24"/>
          <w:szCs w:val="24"/>
        </w:rPr>
        <w:t>.</w:t>
      </w:r>
      <w:r w:rsidRPr="00CB0653">
        <w:rPr>
          <w:rFonts w:ascii="Arial" w:hAnsi="Arial" w:cs="Arial"/>
          <w:sz w:val="24"/>
          <w:szCs w:val="24"/>
        </w:rPr>
        <w:t xml:space="preserve"> Já o marketing tem o significado de produzir, promover, planejar e distribuir produtos desejados pelos consumidores, visando fins lucrativos. O endomarketing vem de forma a unir esses dois conceitos, sendo usado como uma ferramenta que visa aumentar o dese</w:t>
      </w:r>
      <w:r>
        <w:rPr>
          <w:rFonts w:ascii="Arial" w:hAnsi="Arial" w:cs="Arial"/>
          <w:sz w:val="24"/>
          <w:szCs w:val="24"/>
        </w:rPr>
        <w:t>mpenho</w:t>
      </w:r>
      <w:r w:rsidRPr="00CB0653">
        <w:rPr>
          <w:rFonts w:ascii="Arial" w:hAnsi="Arial" w:cs="Arial"/>
          <w:sz w:val="24"/>
          <w:szCs w:val="24"/>
        </w:rPr>
        <w:t xml:space="preserve"> dos funcionários no seu trabalho, para o alcance de uma vantagem competitiva.</w:t>
      </w:r>
    </w:p>
    <w:p w:rsidR="0071603A" w:rsidRDefault="0071603A" w:rsidP="00186F40">
      <w:pPr>
        <w:spacing w:after="0" w:line="360" w:lineRule="auto"/>
        <w:jc w:val="both"/>
        <w:rPr>
          <w:rFonts w:ascii="Arial" w:hAnsi="Arial" w:cs="Arial"/>
          <w:sz w:val="24"/>
          <w:szCs w:val="24"/>
        </w:rPr>
      </w:pPr>
    </w:p>
    <w:p w:rsidR="0071603A" w:rsidRDefault="0071603A" w:rsidP="00A667E7">
      <w:pPr>
        <w:spacing w:after="0" w:line="360" w:lineRule="auto"/>
        <w:ind w:firstLine="708"/>
        <w:jc w:val="both"/>
        <w:rPr>
          <w:rFonts w:ascii="Arial" w:hAnsi="Arial" w:cs="Arial"/>
          <w:sz w:val="24"/>
          <w:szCs w:val="24"/>
        </w:rPr>
      </w:pPr>
      <w:r>
        <w:rPr>
          <w:rFonts w:ascii="Arial" w:hAnsi="Arial" w:cs="Arial"/>
          <w:sz w:val="24"/>
          <w:szCs w:val="24"/>
        </w:rPr>
        <w:t>De acordo com Costa (2015, p. 94):</w:t>
      </w:r>
    </w:p>
    <w:p w:rsidR="0071603A" w:rsidRPr="0071603A" w:rsidRDefault="003E788E" w:rsidP="003E788E">
      <w:pPr>
        <w:spacing w:after="0" w:line="240" w:lineRule="auto"/>
        <w:ind w:left="1985"/>
        <w:jc w:val="both"/>
        <w:rPr>
          <w:rFonts w:ascii="Arial" w:hAnsi="Arial" w:cs="Arial"/>
          <w:sz w:val="20"/>
          <w:szCs w:val="20"/>
        </w:rPr>
      </w:pPr>
      <w:r>
        <w:rPr>
          <w:rFonts w:ascii="Arial" w:hAnsi="Arial" w:cs="Arial"/>
          <w:sz w:val="20"/>
          <w:szCs w:val="20"/>
        </w:rPr>
        <w:t>“</w:t>
      </w:r>
      <w:r w:rsidR="0071603A">
        <w:rPr>
          <w:rFonts w:ascii="Arial" w:hAnsi="Arial" w:cs="Arial"/>
          <w:sz w:val="20"/>
          <w:szCs w:val="20"/>
        </w:rPr>
        <w:t>A rede interna de comunicação é o conjunto de canais e meios constituídos em função de abrangência, capilaridade e foco de conteúdo, necessário à distribuição e ao consumo das informações relevantes aos processos de tomada de decisão, ao entendimento da organização e seus objetivos e a disseminação de atributos culturais, promotores de uma identidade comum, intrínsecos à ideologia central da organizaç</w:t>
      </w:r>
      <w:r>
        <w:rPr>
          <w:rFonts w:ascii="Arial" w:hAnsi="Arial" w:cs="Arial"/>
          <w:sz w:val="20"/>
          <w:szCs w:val="20"/>
        </w:rPr>
        <w:t>ão.”</w:t>
      </w:r>
    </w:p>
    <w:p w:rsidR="0071603A" w:rsidRPr="0071603A" w:rsidRDefault="0071603A" w:rsidP="0071603A">
      <w:pPr>
        <w:spacing w:after="0" w:line="360" w:lineRule="auto"/>
        <w:ind w:left="1985"/>
        <w:jc w:val="both"/>
        <w:rPr>
          <w:rFonts w:ascii="Arial" w:hAnsi="Arial" w:cs="Arial"/>
          <w:sz w:val="20"/>
          <w:szCs w:val="20"/>
        </w:rPr>
      </w:pPr>
    </w:p>
    <w:p w:rsidR="00186F40" w:rsidRDefault="0071603A" w:rsidP="00DF689A">
      <w:pPr>
        <w:spacing w:after="0" w:line="360" w:lineRule="auto"/>
        <w:ind w:firstLine="708"/>
        <w:jc w:val="both"/>
        <w:rPr>
          <w:rFonts w:ascii="Arial" w:hAnsi="Arial" w:cs="Arial"/>
          <w:sz w:val="24"/>
          <w:szCs w:val="24"/>
        </w:rPr>
      </w:pPr>
      <w:r>
        <w:rPr>
          <w:rFonts w:ascii="Arial" w:hAnsi="Arial" w:cs="Arial"/>
          <w:sz w:val="24"/>
          <w:szCs w:val="24"/>
        </w:rPr>
        <w:t>Com base nesta citação podemos entender que p</w:t>
      </w:r>
      <w:r w:rsidR="00186F40" w:rsidRPr="00DF689A">
        <w:rPr>
          <w:rFonts w:ascii="Arial" w:hAnsi="Arial" w:cs="Arial"/>
          <w:sz w:val="24"/>
          <w:szCs w:val="24"/>
        </w:rPr>
        <w:t xml:space="preserve">ara fazer um projeto de endomarketing e comunicação </w:t>
      </w:r>
      <w:r>
        <w:rPr>
          <w:rFonts w:ascii="Arial" w:hAnsi="Arial" w:cs="Arial"/>
          <w:sz w:val="24"/>
          <w:szCs w:val="24"/>
        </w:rPr>
        <w:t xml:space="preserve">a </w:t>
      </w:r>
      <w:r w:rsidR="00186F40" w:rsidRPr="00DF689A">
        <w:rPr>
          <w:rFonts w:ascii="Arial" w:hAnsi="Arial" w:cs="Arial"/>
          <w:sz w:val="24"/>
          <w:szCs w:val="24"/>
        </w:rPr>
        <w:t xml:space="preserve">organização necessita de uma conexão entre suas ações voltadas aos colaboradores e a estratégia de negócios, contudo, se não houver o cuidado antecipado com as questões estruturais </w:t>
      </w:r>
      <w:r w:rsidR="00186F40" w:rsidRPr="00CB0653">
        <w:rPr>
          <w:rFonts w:ascii="Arial" w:hAnsi="Arial" w:cs="Arial"/>
          <w:sz w:val="24"/>
          <w:szCs w:val="24"/>
        </w:rPr>
        <w:t>da organização, como visão sistêmica e liderança</w:t>
      </w:r>
      <w:r w:rsidR="00186F40">
        <w:rPr>
          <w:rFonts w:ascii="Arial" w:hAnsi="Arial" w:cs="Arial"/>
          <w:sz w:val="24"/>
          <w:szCs w:val="24"/>
        </w:rPr>
        <w:t>,</w:t>
      </w:r>
      <w:r w:rsidR="00186F40" w:rsidRPr="00CB0653">
        <w:rPr>
          <w:rFonts w:ascii="Arial" w:hAnsi="Arial" w:cs="Arial"/>
          <w:sz w:val="24"/>
          <w:szCs w:val="24"/>
        </w:rPr>
        <w:t xml:space="preserve"> estará fadado ao insucesso do projeto, pois quem tem por objetivo encantar o cliente</w:t>
      </w:r>
      <w:r w:rsidR="00186F40">
        <w:rPr>
          <w:rFonts w:ascii="Arial" w:hAnsi="Arial" w:cs="Arial"/>
          <w:sz w:val="24"/>
          <w:szCs w:val="24"/>
        </w:rPr>
        <w:t>,</w:t>
      </w:r>
      <w:r w:rsidR="00186F40" w:rsidRPr="00CB0653">
        <w:rPr>
          <w:rFonts w:ascii="Arial" w:hAnsi="Arial" w:cs="Arial"/>
          <w:sz w:val="24"/>
          <w:szCs w:val="24"/>
        </w:rPr>
        <w:t xml:space="preserve"> deve antes encantar seu </w:t>
      </w:r>
      <w:r w:rsidR="00186F40">
        <w:rPr>
          <w:rFonts w:ascii="Arial" w:hAnsi="Arial" w:cs="Arial"/>
          <w:sz w:val="24"/>
          <w:szCs w:val="24"/>
        </w:rPr>
        <w:t xml:space="preserve">cliente principal, o </w:t>
      </w:r>
      <w:r w:rsidR="00186F40" w:rsidRPr="00CB0653">
        <w:rPr>
          <w:rFonts w:ascii="Arial" w:hAnsi="Arial" w:cs="Arial"/>
          <w:sz w:val="24"/>
          <w:szCs w:val="24"/>
        </w:rPr>
        <w:t>colaborador.</w:t>
      </w:r>
    </w:p>
    <w:p w:rsidR="004C7D7F" w:rsidRPr="00CB0653" w:rsidRDefault="004C7D7F" w:rsidP="00186F40">
      <w:pPr>
        <w:spacing w:after="0" w:line="360" w:lineRule="auto"/>
        <w:jc w:val="both"/>
        <w:rPr>
          <w:rFonts w:ascii="Arial" w:hAnsi="Arial" w:cs="Arial"/>
          <w:sz w:val="24"/>
          <w:szCs w:val="24"/>
        </w:rPr>
      </w:pPr>
    </w:p>
    <w:p w:rsidR="00186F40" w:rsidRPr="004C7D7F" w:rsidRDefault="004C7D7F" w:rsidP="00570BB8">
      <w:pPr>
        <w:spacing w:after="0" w:line="240" w:lineRule="auto"/>
        <w:ind w:left="1985"/>
        <w:jc w:val="both"/>
        <w:rPr>
          <w:rFonts w:ascii="Arial" w:hAnsi="Arial" w:cs="Arial"/>
          <w:sz w:val="20"/>
          <w:szCs w:val="20"/>
        </w:rPr>
      </w:pPr>
      <w:r w:rsidRPr="004C7D7F">
        <w:rPr>
          <w:rFonts w:ascii="Arial" w:hAnsi="Arial" w:cs="Arial"/>
          <w:sz w:val="20"/>
          <w:szCs w:val="20"/>
        </w:rPr>
        <w:lastRenderedPageBreak/>
        <w:t xml:space="preserve"> </w:t>
      </w:r>
      <w:r w:rsidR="00186F40" w:rsidRPr="004C7D7F">
        <w:rPr>
          <w:rFonts w:ascii="Arial" w:hAnsi="Arial" w:cs="Arial"/>
          <w:sz w:val="20"/>
          <w:szCs w:val="20"/>
        </w:rPr>
        <w:t>“A empresa deve comunicar aquilo que faz. Mas, antes, deve fazer aquilo que comunica.”</w:t>
      </w:r>
      <w:r w:rsidR="00DF689A" w:rsidRPr="004C7D7F">
        <w:rPr>
          <w:rFonts w:ascii="Arial" w:hAnsi="Arial" w:cs="Arial"/>
          <w:sz w:val="20"/>
          <w:szCs w:val="20"/>
        </w:rPr>
        <w:t xml:space="preserve"> </w:t>
      </w:r>
      <w:r w:rsidR="00186F40" w:rsidRPr="004C7D7F">
        <w:rPr>
          <w:rFonts w:ascii="Arial" w:hAnsi="Arial" w:cs="Arial"/>
          <w:sz w:val="20"/>
          <w:szCs w:val="20"/>
        </w:rPr>
        <w:t>(Costa, 2014, p. 45)</w:t>
      </w:r>
    </w:p>
    <w:p w:rsidR="00186F40" w:rsidRPr="004C7D7F" w:rsidRDefault="00186F40" w:rsidP="00570BB8">
      <w:pPr>
        <w:spacing w:after="0" w:line="240" w:lineRule="auto"/>
        <w:ind w:left="1985"/>
        <w:jc w:val="both"/>
        <w:rPr>
          <w:rFonts w:ascii="Arial" w:hAnsi="Arial" w:cs="Arial"/>
          <w:sz w:val="20"/>
          <w:szCs w:val="20"/>
        </w:rPr>
      </w:pPr>
      <w:r w:rsidRPr="004C7D7F">
        <w:rPr>
          <w:rFonts w:ascii="Arial" w:hAnsi="Arial" w:cs="Arial"/>
          <w:sz w:val="20"/>
          <w:szCs w:val="20"/>
        </w:rPr>
        <w:t>“É preciso fazer com que a empresa esteja dentro da pessoa, e não a pessoa dentro da empresa.” (C</w:t>
      </w:r>
      <w:r w:rsidR="00647075">
        <w:rPr>
          <w:rFonts w:ascii="Arial" w:hAnsi="Arial" w:cs="Arial"/>
          <w:sz w:val="20"/>
          <w:szCs w:val="20"/>
        </w:rPr>
        <w:t>OSTA</w:t>
      </w:r>
      <w:r w:rsidRPr="004C7D7F">
        <w:rPr>
          <w:rFonts w:ascii="Arial" w:hAnsi="Arial" w:cs="Arial"/>
          <w:sz w:val="20"/>
          <w:szCs w:val="20"/>
        </w:rPr>
        <w:t>, 2014, p. 110</w:t>
      </w:r>
      <w:proofErr w:type="gramStart"/>
      <w:r w:rsidRPr="004C7D7F">
        <w:rPr>
          <w:rFonts w:ascii="Arial" w:hAnsi="Arial" w:cs="Arial"/>
          <w:sz w:val="20"/>
          <w:szCs w:val="20"/>
        </w:rPr>
        <w:t>)</w:t>
      </w:r>
      <w:proofErr w:type="gramEnd"/>
    </w:p>
    <w:p w:rsidR="004C7D7F" w:rsidRPr="00CB0653" w:rsidRDefault="004C7D7F" w:rsidP="00186F40">
      <w:pPr>
        <w:spacing w:after="0" w:line="360" w:lineRule="auto"/>
        <w:ind w:left="1985"/>
        <w:jc w:val="both"/>
        <w:rPr>
          <w:rFonts w:ascii="Arial" w:hAnsi="Arial" w:cs="Arial"/>
          <w:sz w:val="24"/>
          <w:szCs w:val="24"/>
        </w:rPr>
      </w:pPr>
    </w:p>
    <w:p w:rsidR="00186F40" w:rsidRDefault="00186F40" w:rsidP="004C7D7F">
      <w:pPr>
        <w:spacing w:after="0" w:line="360" w:lineRule="auto"/>
        <w:jc w:val="both"/>
        <w:rPr>
          <w:rFonts w:ascii="Arial" w:hAnsi="Arial" w:cs="Arial"/>
          <w:sz w:val="24"/>
          <w:szCs w:val="24"/>
        </w:rPr>
      </w:pPr>
      <w:r w:rsidRPr="00CB0653">
        <w:rPr>
          <w:sz w:val="24"/>
          <w:szCs w:val="24"/>
        </w:rPr>
        <w:tab/>
      </w:r>
      <w:r w:rsidRPr="00CB0653">
        <w:rPr>
          <w:rFonts w:ascii="Arial" w:hAnsi="Arial" w:cs="Arial"/>
          <w:sz w:val="24"/>
          <w:szCs w:val="24"/>
        </w:rPr>
        <w:t>Obter um desempenho máximo passa a ser resultante da valorização dos funcionários. Para isso é preciso informar, preparar, valorizar e satisfazer as necessidades do público interno para que resulte, por consequência, em clientes igualmente informados e satisfeitos.</w:t>
      </w:r>
    </w:p>
    <w:p w:rsidR="00186F40" w:rsidRDefault="00186F40" w:rsidP="004C7D7F">
      <w:pPr>
        <w:spacing w:after="0" w:line="360" w:lineRule="auto"/>
        <w:ind w:firstLine="708"/>
        <w:jc w:val="both"/>
        <w:rPr>
          <w:rFonts w:ascii="Arial" w:hAnsi="Arial" w:cs="Arial"/>
          <w:sz w:val="24"/>
          <w:szCs w:val="24"/>
        </w:rPr>
      </w:pPr>
      <w:r w:rsidRPr="0032173E">
        <w:rPr>
          <w:rFonts w:ascii="Arial" w:hAnsi="Arial" w:cs="Arial"/>
          <w:sz w:val="24"/>
          <w:szCs w:val="24"/>
        </w:rPr>
        <w:t xml:space="preserve">O Endomarketing funciona de modo a gerar sinergia entre empresa e colaborador, além de promover o trabalho em equipe, a cooperação e a integração entre todos os setores da empresa </w:t>
      </w:r>
      <w:r>
        <w:rPr>
          <w:rFonts w:ascii="Arial" w:hAnsi="Arial" w:cs="Arial"/>
          <w:sz w:val="24"/>
          <w:szCs w:val="24"/>
        </w:rPr>
        <w:t>em prol de um objetivo em comum: alcançar o sucesso da empresa.</w:t>
      </w:r>
      <w:r w:rsidRPr="0032173E">
        <w:rPr>
          <w:rFonts w:ascii="Arial" w:hAnsi="Arial" w:cs="Arial"/>
          <w:sz w:val="24"/>
          <w:szCs w:val="24"/>
        </w:rPr>
        <w:t xml:space="preserve"> </w:t>
      </w:r>
    </w:p>
    <w:p w:rsidR="004C7D7F" w:rsidRDefault="00186F40" w:rsidP="004C7D7F">
      <w:pPr>
        <w:spacing w:after="0" w:line="360" w:lineRule="auto"/>
        <w:ind w:firstLine="708"/>
        <w:jc w:val="both"/>
        <w:rPr>
          <w:rFonts w:ascii="Arial" w:hAnsi="Arial" w:cs="Arial"/>
          <w:sz w:val="24"/>
          <w:szCs w:val="24"/>
        </w:rPr>
      </w:pPr>
      <w:r>
        <w:rPr>
          <w:rFonts w:ascii="Arial" w:hAnsi="Arial" w:cs="Arial"/>
          <w:sz w:val="24"/>
          <w:szCs w:val="24"/>
        </w:rPr>
        <w:t>A ideia de que a valorização das pessoas se torna cada vez mais uma ferramenta essencial na conquista de resultados positivos para a organização, pode ser justificada com uma</w:t>
      </w:r>
      <w:r w:rsidRPr="0032173E">
        <w:rPr>
          <w:rFonts w:ascii="Arial" w:hAnsi="Arial" w:cs="Arial"/>
          <w:sz w:val="24"/>
          <w:szCs w:val="24"/>
        </w:rPr>
        <w:t xml:space="preserve"> visão de Bekin</w:t>
      </w:r>
      <w:r w:rsidR="004C7D7F">
        <w:rPr>
          <w:rFonts w:ascii="Arial" w:hAnsi="Arial" w:cs="Arial"/>
          <w:sz w:val="24"/>
          <w:szCs w:val="24"/>
        </w:rPr>
        <w:t xml:space="preserve"> (1995)</w:t>
      </w:r>
      <w:r>
        <w:rPr>
          <w:rFonts w:ascii="Arial" w:hAnsi="Arial" w:cs="Arial"/>
          <w:sz w:val="24"/>
          <w:szCs w:val="24"/>
        </w:rPr>
        <w:t>:</w:t>
      </w:r>
      <w:r w:rsidRPr="0032173E">
        <w:rPr>
          <w:rFonts w:ascii="Arial" w:hAnsi="Arial" w:cs="Arial"/>
          <w:sz w:val="24"/>
          <w:szCs w:val="24"/>
        </w:rPr>
        <w:t xml:space="preserve"> </w:t>
      </w:r>
      <w:r>
        <w:rPr>
          <w:rFonts w:ascii="Arial" w:hAnsi="Arial" w:cs="Arial"/>
          <w:sz w:val="24"/>
          <w:szCs w:val="24"/>
        </w:rPr>
        <w:t>“P</w:t>
      </w:r>
      <w:r w:rsidRPr="0032173E">
        <w:rPr>
          <w:rFonts w:ascii="Arial" w:hAnsi="Arial" w:cs="Arial"/>
          <w:sz w:val="24"/>
          <w:szCs w:val="24"/>
        </w:rPr>
        <w:t>ara obter riquezas é necessário informação e conhecimento e quem os detém são as pessoas.</w:t>
      </w:r>
      <w:r w:rsidR="004C7D7F">
        <w:rPr>
          <w:rFonts w:ascii="Arial" w:hAnsi="Arial" w:cs="Arial"/>
          <w:sz w:val="24"/>
          <w:szCs w:val="24"/>
        </w:rPr>
        <w:t>”</w:t>
      </w:r>
      <w:r w:rsidRPr="0032173E">
        <w:rPr>
          <w:rFonts w:ascii="Arial" w:hAnsi="Arial" w:cs="Arial"/>
          <w:sz w:val="24"/>
          <w:szCs w:val="24"/>
        </w:rPr>
        <w:t xml:space="preserve"> </w:t>
      </w:r>
      <w:r>
        <w:rPr>
          <w:rFonts w:ascii="Arial" w:hAnsi="Arial" w:cs="Arial"/>
          <w:sz w:val="24"/>
          <w:szCs w:val="24"/>
        </w:rPr>
        <w:t xml:space="preserve">Podemos interpretar além da </w:t>
      </w:r>
      <w:r w:rsidRPr="001F0F93">
        <w:rPr>
          <w:rFonts w:ascii="Arial" w:hAnsi="Arial" w:cs="Arial"/>
          <w:sz w:val="24"/>
          <w:szCs w:val="24"/>
        </w:rPr>
        <w:t xml:space="preserve">valorização das pessoas, </w:t>
      </w:r>
      <w:r>
        <w:rPr>
          <w:rFonts w:ascii="Arial" w:hAnsi="Arial" w:cs="Arial"/>
          <w:sz w:val="24"/>
          <w:szCs w:val="24"/>
        </w:rPr>
        <w:t>a</w:t>
      </w:r>
      <w:r w:rsidRPr="001F0F93">
        <w:rPr>
          <w:rFonts w:ascii="Arial" w:hAnsi="Arial" w:cs="Arial"/>
          <w:sz w:val="24"/>
          <w:szCs w:val="24"/>
        </w:rPr>
        <w:t xml:space="preserve"> descentralização do poder e das informações e na coesão interna</w:t>
      </w:r>
      <w:r>
        <w:rPr>
          <w:rFonts w:ascii="Arial" w:hAnsi="Arial" w:cs="Arial"/>
          <w:sz w:val="24"/>
          <w:szCs w:val="24"/>
        </w:rPr>
        <w:t>, onde o</w:t>
      </w:r>
      <w:r w:rsidRPr="001F0F93">
        <w:rPr>
          <w:rFonts w:ascii="Arial" w:hAnsi="Arial" w:cs="Arial"/>
          <w:sz w:val="24"/>
          <w:szCs w:val="24"/>
        </w:rPr>
        <w:t xml:space="preserve"> </w:t>
      </w:r>
      <w:r>
        <w:rPr>
          <w:rFonts w:ascii="Arial" w:hAnsi="Arial" w:cs="Arial"/>
          <w:sz w:val="24"/>
          <w:szCs w:val="24"/>
        </w:rPr>
        <w:t>endo</w:t>
      </w:r>
      <w:r w:rsidRPr="001F0F93">
        <w:rPr>
          <w:rFonts w:ascii="Arial" w:hAnsi="Arial" w:cs="Arial"/>
          <w:sz w:val="24"/>
          <w:szCs w:val="24"/>
        </w:rPr>
        <w:t>marketing deve ser um valor presente em todas as atividades da empresa</w:t>
      </w:r>
      <w:r>
        <w:rPr>
          <w:rFonts w:ascii="Arial" w:hAnsi="Arial" w:cs="Arial"/>
          <w:sz w:val="24"/>
          <w:szCs w:val="24"/>
        </w:rPr>
        <w:t>.</w:t>
      </w:r>
    </w:p>
    <w:p w:rsidR="00186F40" w:rsidRDefault="00186F40" w:rsidP="004C7D7F">
      <w:pPr>
        <w:spacing w:after="0" w:line="360" w:lineRule="auto"/>
        <w:ind w:firstLine="708"/>
        <w:jc w:val="both"/>
        <w:rPr>
          <w:rFonts w:ascii="Arial" w:hAnsi="Arial" w:cs="Arial"/>
          <w:sz w:val="24"/>
          <w:szCs w:val="24"/>
        </w:rPr>
      </w:pPr>
      <w:r>
        <w:rPr>
          <w:rFonts w:ascii="Arial" w:hAnsi="Arial" w:cs="Arial"/>
          <w:sz w:val="24"/>
          <w:szCs w:val="24"/>
        </w:rPr>
        <w:t>Manter os funcionários motivados e treinados é fundamental para um bom atendimento aos consumidores. Por isso, a principal finalidade de uma empresa que adota o endomarketing como forma de aumentar resultados é desenvolver na equipe um sentimento de orgulho, que se torna fator importante, na medida em que os colaboradores são informados da situação e desempenho da organização, que possuem conhecimento de todos os produtos e serviços, além do crescimento e avanço ou declínio no mercado.</w:t>
      </w:r>
    </w:p>
    <w:p w:rsidR="00694137" w:rsidRDefault="00694137" w:rsidP="004C7D7F">
      <w:pPr>
        <w:spacing w:after="0" w:line="360" w:lineRule="auto"/>
        <w:ind w:firstLine="708"/>
        <w:jc w:val="both"/>
        <w:rPr>
          <w:rFonts w:ascii="Arial" w:hAnsi="Arial" w:cs="Arial"/>
          <w:sz w:val="24"/>
          <w:szCs w:val="24"/>
        </w:rPr>
      </w:pPr>
    </w:p>
    <w:p w:rsidR="00A667E7" w:rsidRDefault="00A667E7" w:rsidP="004C7D7F">
      <w:pPr>
        <w:spacing w:after="0" w:line="360" w:lineRule="auto"/>
        <w:ind w:firstLine="708"/>
        <w:jc w:val="both"/>
        <w:rPr>
          <w:rFonts w:ascii="Arial" w:hAnsi="Arial" w:cs="Arial"/>
          <w:sz w:val="24"/>
          <w:szCs w:val="24"/>
        </w:rPr>
      </w:pPr>
      <w:r>
        <w:rPr>
          <w:rFonts w:ascii="Arial" w:hAnsi="Arial" w:cs="Arial"/>
          <w:sz w:val="24"/>
          <w:szCs w:val="24"/>
        </w:rPr>
        <w:t>Segundo a afirmação de Costa (2015, p. 21):</w:t>
      </w:r>
    </w:p>
    <w:p w:rsidR="00A667E7" w:rsidRDefault="00A667E7" w:rsidP="00A667E7">
      <w:pPr>
        <w:spacing w:after="0" w:line="240" w:lineRule="auto"/>
        <w:ind w:left="1985"/>
        <w:jc w:val="both"/>
        <w:rPr>
          <w:rFonts w:ascii="Arial" w:hAnsi="Arial" w:cs="Arial"/>
          <w:sz w:val="20"/>
          <w:szCs w:val="20"/>
        </w:rPr>
      </w:pPr>
      <w:r>
        <w:rPr>
          <w:rFonts w:ascii="Arial" w:hAnsi="Arial" w:cs="Arial"/>
          <w:sz w:val="24"/>
          <w:szCs w:val="24"/>
        </w:rPr>
        <w:t>“</w:t>
      </w:r>
      <w:r>
        <w:rPr>
          <w:rFonts w:ascii="Arial" w:hAnsi="Arial" w:cs="Arial"/>
          <w:sz w:val="20"/>
          <w:szCs w:val="20"/>
        </w:rPr>
        <w:t>Motivação é o impulso para começar algo. Engajamento é a força para terminar de forma bem feita o que foi iniciado. A motivação é formada principalmente por fatores tangíveis que estão no presente e integram a relação do colaborador com a empresa através da proposta de trabalho. O engajamento é formado por questões subjetivas e é conduzido por direcionadores futuros que são uma projeção e ainda serão concretizados.”</w:t>
      </w:r>
    </w:p>
    <w:p w:rsidR="00A667E7" w:rsidRDefault="00A667E7" w:rsidP="00A667E7">
      <w:pPr>
        <w:spacing w:after="0" w:line="360" w:lineRule="auto"/>
        <w:ind w:left="1985"/>
        <w:jc w:val="both"/>
        <w:rPr>
          <w:rFonts w:ascii="Arial" w:hAnsi="Arial" w:cs="Arial"/>
          <w:sz w:val="24"/>
          <w:szCs w:val="24"/>
        </w:rPr>
      </w:pPr>
    </w:p>
    <w:p w:rsidR="00186F40" w:rsidRDefault="00A667E7" w:rsidP="004C7D7F">
      <w:pPr>
        <w:spacing w:after="0" w:line="360" w:lineRule="auto"/>
        <w:ind w:firstLine="709"/>
        <w:jc w:val="both"/>
        <w:rPr>
          <w:rStyle w:val="apple-converted-space"/>
          <w:rFonts w:ascii="Arial" w:hAnsi="Arial" w:cs="Arial"/>
          <w:sz w:val="24"/>
          <w:szCs w:val="24"/>
          <w:shd w:val="clear" w:color="auto" w:fill="FFFFFF"/>
        </w:rPr>
      </w:pPr>
      <w:r>
        <w:rPr>
          <w:rFonts w:ascii="Arial" w:hAnsi="Arial" w:cs="Arial"/>
          <w:sz w:val="24"/>
          <w:szCs w:val="24"/>
        </w:rPr>
        <w:t>Portanto, o e</w:t>
      </w:r>
      <w:r w:rsidR="00186F40">
        <w:rPr>
          <w:rFonts w:ascii="Arial" w:hAnsi="Arial" w:cs="Arial"/>
          <w:sz w:val="24"/>
          <w:szCs w:val="24"/>
        </w:rPr>
        <w:t xml:space="preserve">ndomarketing trabalha justamente para fortalecer o sentimento de orgulho e admiração que o funcionário tem pela empresa onde trabalha. Sua </w:t>
      </w:r>
      <w:r w:rsidR="00186F40">
        <w:rPr>
          <w:rFonts w:ascii="Arial" w:hAnsi="Arial" w:cs="Arial"/>
          <w:sz w:val="24"/>
          <w:szCs w:val="24"/>
        </w:rPr>
        <w:lastRenderedPageBreak/>
        <w:t xml:space="preserve">estratégia tem como objetivo principal o âmbito de focar nas pessoas, motivando-as, para que assim elas consigam gerar resultados através de ações que sejam mais eficazes. Com isso, podemos perceber que o endomarketing mantém suas bases no encorajamento da interação entre os funcionários e a empresa e é ai </w:t>
      </w:r>
      <w:r w:rsidR="00C519E8">
        <w:rPr>
          <w:rFonts w:ascii="Arial" w:hAnsi="Arial" w:cs="Arial"/>
          <w:sz w:val="24"/>
          <w:szCs w:val="24"/>
        </w:rPr>
        <w:t xml:space="preserve">que </w:t>
      </w:r>
      <w:r w:rsidR="00186F40">
        <w:rPr>
          <w:rFonts w:ascii="Arial" w:hAnsi="Arial" w:cs="Arial"/>
          <w:sz w:val="24"/>
          <w:szCs w:val="24"/>
        </w:rPr>
        <w:t xml:space="preserve">está sua importância, </w:t>
      </w:r>
      <w:r w:rsidR="00186F40" w:rsidRPr="00A817C0">
        <w:rPr>
          <w:rFonts w:ascii="Arial" w:hAnsi="Arial" w:cs="Arial"/>
          <w:sz w:val="24"/>
          <w:szCs w:val="24"/>
          <w:shd w:val="clear" w:color="auto" w:fill="FFFFFF"/>
        </w:rPr>
        <w:t>atrair e reter seu primeiro cliente: o cliente interno, obtendo significativos resultados para as empresas e, também, atraindo e retendo clientes externos.</w:t>
      </w:r>
      <w:r w:rsidR="00186F40">
        <w:rPr>
          <w:rFonts w:ascii="Arial" w:hAnsi="Arial" w:cs="Arial"/>
          <w:sz w:val="24"/>
          <w:szCs w:val="24"/>
          <w:shd w:val="clear" w:color="auto" w:fill="FFFFFF"/>
        </w:rPr>
        <w:t xml:space="preserve"> </w:t>
      </w:r>
      <w:r w:rsidR="00186F40" w:rsidRPr="00A817C0">
        <w:rPr>
          <w:rFonts w:ascii="Arial" w:hAnsi="Arial" w:cs="Arial"/>
          <w:sz w:val="24"/>
          <w:szCs w:val="24"/>
          <w:shd w:val="clear" w:color="auto" w:fill="FFFFFF"/>
        </w:rPr>
        <w:t xml:space="preserve">Afinal, funcionários insatisfeitos com as condições de trabalho e com os próprios produtos lançados, irão fazer uma contrapropaganda cada vez que multiplicam fora da empresa a sensação de descontentamento que </w:t>
      </w:r>
      <w:r w:rsidR="00186F40">
        <w:rPr>
          <w:rFonts w:ascii="Arial" w:hAnsi="Arial" w:cs="Arial"/>
          <w:sz w:val="24"/>
          <w:szCs w:val="24"/>
          <w:shd w:val="clear" w:color="auto" w:fill="FFFFFF"/>
        </w:rPr>
        <w:t>possuem</w:t>
      </w:r>
      <w:r w:rsidR="00186F40" w:rsidRPr="00A817C0">
        <w:rPr>
          <w:rFonts w:ascii="Arial" w:hAnsi="Arial" w:cs="Arial"/>
          <w:sz w:val="24"/>
          <w:szCs w:val="24"/>
          <w:shd w:val="clear" w:color="auto" w:fill="FFFFFF"/>
        </w:rPr>
        <w:t>. E, caso estejam satisfeitos com a empresa, poderão "vendê-la" para o cliente externo.</w:t>
      </w:r>
      <w:r w:rsidR="00186F40" w:rsidRPr="00A817C0">
        <w:rPr>
          <w:rStyle w:val="apple-converted-space"/>
          <w:rFonts w:ascii="Arial" w:hAnsi="Arial" w:cs="Arial"/>
          <w:sz w:val="24"/>
          <w:szCs w:val="24"/>
          <w:shd w:val="clear" w:color="auto" w:fill="FFFFFF"/>
        </w:rPr>
        <w:t> </w:t>
      </w:r>
    </w:p>
    <w:p w:rsidR="00186F40" w:rsidRDefault="00186F40" w:rsidP="004C7D7F">
      <w:pPr>
        <w:spacing w:after="0" w:line="360" w:lineRule="auto"/>
        <w:ind w:firstLine="709"/>
        <w:jc w:val="both"/>
        <w:rPr>
          <w:rFonts w:ascii="Arial" w:hAnsi="Arial" w:cs="Arial"/>
          <w:sz w:val="24"/>
          <w:szCs w:val="24"/>
        </w:rPr>
      </w:pPr>
      <w:r w:rsidRPr="00A817C0">
        <w:rPr>
          <w:rFonts w:ascii="Arial" w:hAnsi="Arial" w:cs="Arial"/>
          <w:sz w:val="24"/>
          <w:szCs w:val="24"/>
          <w:shd w:val="clear" w:color="auto" w:fill="FFFFFF"/>
        </w:rPr>
        <w:t xml:space="preserve">Essa atitude estratégica visa dar aos funcionários uma noção da importância de um serviço orientado para atender aos clientes, fazendo-os ter a capacidade de responder qualquer dúvida que surja dentro da companhia, e isso inclui envolvimento, comprometimento, valorização e, principalmente, qualificação do </w:t>
      </w:r>
      <w:r w:rsidRPr="00A817C0">
        <w:rPr>
          <w:rFonts w:ascii="Arial" w:hAnsi="Arial" w:cs="Arial"/>
          <w:sz w:val="24"/>
          <w:szCs w:val="24"/>
        </w:rPr>
        <w:t xml:space="preserve">funcionário, </w:t>
      </w:r>
      <w:r>
        <w:rPr>
          <w:rFonts w:ascii="Arial" w:hAnsi="Arial" w:cs="Arial"/>
          <w:sz w:val="24"/>
          <w:szCs w:val="24"/>
        </w:rPr>
        <w:t>pretendendo</w:t>
      </w:r>
      <w:r w:rsidRPr="00A817C0">
        <w:rPr>
          <w:rFonts w:ascii="Arial" w:hAnsi="Arial" w:cs="Arial"/>
          <w:sz w:val="24"/>
          <w:szCs w:val="24"/>
        </w:rPr>
        <w:t xml:space="preserve"> assumir responsabilidades e iniciativas, conhecendo todas as rotinas de</w:t>
      </w:r>
      <w:r>
        <w:rPr>
          <w:rFonts w:ascii="Arial" w:hAnsi="Arial" w:cs="Arial"/>
          <w:sz w:val="24"/>
          <w:szCs w:val="24"/>
        </w:rPr>
        <w:t xml:space="preserve"> serviço da empresa onde atuam, pois </w:t>
      </w:r>
      <w:r w:rsidRPr="00A817C0">
        <w:rPr>
          <w:rFonts w:ascii="Arial" w:hAnsi="Arial" w:cs="Arial"/>
          <w:sz w:val="24"/>
          <w:szCs w:val="24"/>
        </w:rPr>
        <w:t>uma informação errada dada ao cliente externo ou uma imagem negativa pode compro</w:t>
      </w:r>
      <w:r>
        <w:rPr>
          <w:rFonts w:ascii="Arial" w:hAnsi="Arial" w:cs="Arial"/>
          <w:sz w:val="24"/>
          <w:szCs w:val="24"/>
        </w:rPr>
        <w:t>meter todo o desenvolvimento de um projeto empresarial que talvez acarrete em muitos erros e falhas.</w:t>
      </w:r>
      <w:r w:rsidRPr="00A817C0">
        <w:rPr>
          <w:rFonts w:ascii="Arial" w:hAnsi="Arial" w:cs="Arial"/>
          <w:sz w:val="24"/>
          <w:szCs w:val="24"/>
        </w:rPr>
        <w:br/>
        <w:t>O funcionário deve saber a importância do lugar onde trabalha e da sua própria importância, pois só assim ele poderá ter um bom ambiente de trabalho e equipe.</w:t>
      </w:r>
    </w:p>
    <w:p w:rsidR="00DE7AF5" w:rsidRDefault="004C7D7F" w:rsidP="004C7D7F">
      <w:pPr>
        <w:tabs>
          <w:tab w:val="left" w:pos="2385"/>
        </w:tabs>
        <w:spacing w:after="0" w:line="360" w:lineRule="auto"/>
        <w:ind w:firstLine="709"/>
        <w:jc w:val="both"/>
        <w:rPr>
          <w:rFonts w:ascii="Arial" w:hAnsi="Arial" w:cs="Arial"/>
          <w:sz w:val="24"/>
          <w:szCs w:val="24"/>
        </w:rPr>
      </w:pPr>
      <w:r>
        <w:rPr>
          <w:rFonts w:ascii="Arial" w:hAnsi="Arial" w:cs="Arial"/>
          <w:sz w:val="24"/>
          <w:szCs w:val="24"/>
        </w:rPr>
        <w:tab/>
      </w:r>
    </w:p>
    <w:p w:rsidR="0043753B" w:rsidRPr="00521476" w:rsidRDefault="00515113" w:rsidP="00515113">
      <w:pPr>
        <w:spacing w:after="0" w:line="240" w:lineRule="auto"/>
        <w:ind w:left="1985"/>
        <w:jc w:val="both"/>
        <w:rPr>
          <w:rFonts w:ascii="Arial" w:hAnsi="Arial" w:cs="Arial"/>
          <w:sz w:val="20"/>
          <w:szCs w:val="20"/>
        </w:rPr>
      </w:pPr>
      <w:r w:rsidRPr="00521476">
        <w:rPr>
          <w:rFonts w:ascii="Arial" w:hAnsi="Arial" w:cs="Arial"/>
        </w:rPr>
        <w:t>“</w:t>
      </w:r>
      <w:r w:rsidR="00DE7AF5" w:rsidRPr="00521476">
        <w:rPr>
          <w:rFonts w:ascii="Arial" w:hAnsi="Arial" w:cs="Arial"/>
          <w:sz w:val="20"/>
          <w:szCs w:val="20"/>
        </w:rPr>
        <w:t>Em vez de investirem diretamente nos produtos e serviços, elas estão investindo nas pessoas que os entendem e que sabem como criá-los. Em vez de investirem diretamente nos clientes, elas estão investindo nas pessoas que os atendem e os servem e que sabem como satisfazê-los e encantá-los</w:t>
      </w:r>
      <w:r w:rsidRPr="00521476">
        <w:rPr>
          <w:rFonts w:ascii="Arial" w:hAnsi="Arial" w:cs="Arial"/>
          <w:sz w:val="20"/>
          <w:szCs w:val="20"/>
        </w:rPr>
        <w:t>.”</w:t>
      </w:r>
      <w:r w:rsidR="0043753B" w:rsidRPr="00521476">
        <w:rPr>
          <w:rFonts w:ascii="Arial" w:hAnsi="Arial" w:cs="Arial"/>
          <w:sz w:val="20"/>
          <w:szCs w:val="20"/>
        </w:rPr>
        <w:t xml:space="preserve"> </w:t>
      </w:r>
    </w:p>
    <w:p w:rsidR="00DE7AF5" w:rsidRDefault="00DE7AF5" w:rsidP="00570BB8">
      <w:pPr>
        <w:spacing w:after="0" w:line="360" w:lineRule="auto"/>
        <w:ind w:left="1985"/>
        <w:rPr>
          <w:rFonts w:ascii="Arial" w:hAnsi="Arial" w:cs="Arial"/>
          <w:sz w:val="24"/>
          <w:szCs w:val="24"/>
        </w:rPr>
      </w:pPr>
      <w:r w:rsidRPr="00521476">
        <w:rPr>
          <w:rFonts w:ascii="Arial" w:hAnsi="Arial" w:cs="Arial"/>
          <w:sz w:val="20"/>
          <w:szCs w:val="20"/>
        </w:rPr>
        <w:t>(CHIAVENATO, 1999</w:t>
      </w:r>
      <w:r w:rsidR="00521476" w:rsidRPr="00521476">
        <w:rPr>
          <w:rFonts w:ascii="Arial" w:hAnsi="Arial" w:cs="Arial"/>
          <w:sz w:val="20"/>
          <w:szCs w:val="20"/>
        </w:rPr>
        <w:t>, p. 4</w:t>
      </w:r>
      <w:r w:rsidR="00515113" w:rsidRPr="00521476">
        <w:rPr>
          <w:rFonts w:ascii="Arial" w:hAnsi="Arial" w:cs="Arial"/>
          <w:sz w:val="20"/>
          <w:szCs w:val="20"/>
        </w:rPr>
        <w:t>)</w:t>
      </w:r>
      <w:r w:rsidRPr="00515113">
        <w:rPr>
          <w:rFonts w:ascii="Arial" w:hAnsi="Arial" w:cs="Arial"/>
        </w:rPr>
        <w:br/>
      </w:r>
    </w:p>
    <w:p w:rsidR="00186F40" w:rsidRDefault="00186F40" w:rsidP="00BE2862">
      <w:pPr>
        <w:spacing w:after="0" w:line="360" w:lineRule="auto"/>
        <w:ind w:firstLine="708"/>
        <w:jc w:val="both"/>
        <w:rPr>
          <w:rFonts w:ascii="Arial" w:hAnsi="Arial" w:cs="Arial"/>
          <w:sz w:val="24"/>
          <w:szCs w:val="24"/>
        </w:rPr>
      </w:pPr>
      <w:r w:rsidRPr="00CB7295">
        <w:rPr>
          <w:rFonts w:ascii="Arial" w:hAnsi="Arial" w:cs="Arial"/>
          <w:sz w:val="24"/>
          <w:szCs w:val="24"/>
        </w:rPr>
        <w:t>O Endomarketing é um elemento indispensável para o sucesso de qualquer empresa, já que uma consequência traz</w:t>
      </w:r>
      <w:r>
        <w:rPr>
          <w:rFonts w:ascii="Arial" w:hAnsi="Arial" w:cs="Arial"/>
          <w:sz w:val="24"/>
          <w:szCs w:val="24"/>
        </w:rPr>
        <w:t>ida com sua implantação</w:t>
      </w:r>
      <w:r w:rsidRPr="00CB7295">
        <w:rPr>
          <w:rFonts w:ascii="Arial" w:hAnsi="Arial" w:cs="Arial"/>
          <w:sz w:val="24"/>
          <w:szCs w:val="24"/>
        </w:rPr>
        <w:t xml:space="preserve"> é a confiança tanto do público in</w:t>
      </w:r>
      <w:r>
        <w:rPr>
          <w:rFonts w:ascii="Arial" w:hAnsi="Arial" w:cs="Arial"/>
          <w:sz w:val="24"/>
          <w:szCs w:val="24"/>
        </w:rPr>
        <w:t xml:space="preserve">terno, quanto </w:t>
      </w:r>
      <w:r w:rsidR="004322B6">
        <w:rPr>
          <w:rFonts w:ascii="Arial" w:hAnsi="Arial" w:cs="Arial"/>
          <w:sz w:val="24"/>
          <w:szCs w:val="24"/>
        </w:rPr>
        <w:t>d</w:t>
      </w:r>
      <w:r>
        <w:rPr>
          <w:rFonts w:ascii="Arial" w:hAnsi="Arial" w:cs="Arial"/>
          <w:sz w:val="24"/>
          <w:szCs w:val="24"/>
        </w:rPr>
        <w:t>o público externo e p</w:t>
      </w:r>
      <w:r w:rsidRPr="00A817C0">
        <w:rPr>
          <w:rFonts w:ascii="Arial" w:hAnsi="Arial" w:cs="Arial"/>
          <w:sz w:val="24"/>
          <w:szCs w:val="24"/>
        </w:rPr>
        <w:t xml:space="preserve">ode-se imaginar o quanto </w:t>
      </w:r>
      <w:r>
        <w:rPr>
          <w:rFonts w:ascii="Arial" w:hAnsi="Arial" w:cs="Arial"/>
          <w:sz w:val="24"/>
          <w:szCs w:val="24"/>
        </w:rPr>
        <w:t>ele</w:t>
      </w:r>
      <w:r w:rsidRPr="00A817C0">
        <w:rPr>
          <w:rFonts w:ascii="Arial" w:hAnsi="Arial" w:cs="Arial"/>
          <w:sz w:val="24"/>
          <w:szCs w:val="24"/>
        </w:rPr>
        <w:t xml:space="preserve"> é importante para o crescimento dos negócios nesse cenário</w:t>
      </w:r>
      <w:r>
        <w:rPr>
          <w:rFonts w:ascii="Arial" w:hAnsi="Arial" w:cs="Arial"/>
          <w:sz w:val="24"/>
          <w:szCs w:val="24"/>
        </w:rPr>
        <w:t xml:space="preserve"> e </w:t>
      </w:r>
      <w:r w:rsidRPr="00A817C0">
        <w:rPr>
          <w:rFonts w:ascii="Arial" w:hAnsi="Arial" w:cs="Arial"/>
          <w:sz w:val="24"/>
          <w:szCs w:val="24"/>
        </w:rPr>
        <w:t xml:space="preserve">o quanto representará para as empresas que souberem estruturar seus planos de abordagem aos empregados, </w:t>
      </w:r>
      <w:r>
        <w:rPr>
          <w:rFonts w:ascii="Arial" w:hAnsi="Arial" w:cs="Arial"/>
          <w:sz w:val="24"/>
          <w:szCs w:val="24"/>
        </w:rPr>
        <w:t>com a intenção de conquistar</w:t>
      </w:r>
      <w:r w:rsidRPr="00A817C0">
        <w:rPr>
          <w:rFonts w:ascii="Arial" w:hAnsi="Arial" w:cs="Arial"/>
          <w:sz w:val="24"/>
          <w:szCs w:val="24"/>
        </w:rPr>
        <w:t xml:space="preserve"> a máxima qualidade do produto-atendimento oferecido aos seus mercados.</w:t>
      </w:r>
    </w:p>
    <w:p w:rsidR="00BE2862" w:rsidRDefault="00BE2862" w:rsidP="00BE2862">
      <w:pPr>
        <w:spacing w:after="0" w:line="360" w:lineRule="auto"/>
        <w:ind w:firstLine="708"/>
        <w:jc w:val="both"/>
        <w:rPr>
          <w:rFonts w:ascii="Arial" w:hAnsi="Arial" w:cs="Arial"/>
          <w:sz w:val="24"/>
          <w:szCs w:val="24"/>
        </w:rPr>
      </w:pPr>
    </w:p>
    <w:p w:rsidR="004322B6" w:rsidRPr="00684AFA" w:rsidRDefault="00D93F24" w:rsidP="002373E9">
      <w:pPr>
        <w:pStyle w:val="PargrafodaLista"/>
        <w:numPr>
          <w:ilvl w:val="1"/>
          <w:numId w:val="15"/>
        </w:numPr>
        <w:spacing w:after="0" w:line="432" w:lineRule="auto"/>
        <w:ind w:left="425" w:hanging="431"/>
        <w:outlineLvl w:val="1"/>
        <w:rPr>
          <w:rFonts w:ascii="Arial" w:hAnsi="Arial" w:cs="Arial"/>
          <w:b/>
          <w:sz w:val="32"/>
          <w:szCs w:val="32"/>
        </w:rPr>
      </w:pPr>
      <w:bookmarkStart w:id="22" w:name="_Toc477961802"/>
      <w:r>
        <w:rPr>
          <w:rFonts w:ascii="Arial" w:hAnsi="Arial" w:cs="Arial"/>
          <w:b/>
          <w:sz w:val="32"/>
          <w:szCs w:val="32"/>
        </w:rPr>
        <w:lastRenderedPageBreak/>
        <w:t>DEFINIÇÃO DO</w:t>
      </w:r>
      <w:r w:rsidR="00684AFA" w:rsidRPr="00684AFA">
        <w:rPr>
          <w:rFonts w:ascii="Arial" w:hAnsi="Arial" w:cs="Arial"/>
          <w:b/>
          <w:sz w:val="32"/>
          <w:szCs w:val="32"/>
        </w:rPr>
        <w:t xml:space="preserve"> ENDOMARKETING</w:t>
      </w:r>
      <w:bookmarkEnd w:id="22"/>
    </w:p>
    <w:p w:rsidR="00186F40" w:rsidRDefault="00DD00CA" w:rsidP="00BE2862">
      <w:pPr>
        <w:spacing w:after="0" w:line="360" w:lineRule="auto"/>
        <w:jc w:val="both"/>
        <w:rPr>
          <w:rFonts w:ascii="Arial" w:hAnsi="Arial" w:cs="Arial"/>
          <w:sz w:val="24"/>
          <w:szCs w:val="24"/>
        </w:rPr>
      </w:pPr>
      <w:r>
        <w:rPr>
          <w:rFonts w:ascii="Arial" w:hAnsi="Arial" w:cs="Arial"/>
          <w:sz w:val="24"/>
          <w:szCs w:val="24"/>
        </w:rPr>
        <w:t xml:space="preserve"> </w:t>
      </w:r>
      <w:r w:rsidR="00186F40" w:rsidRPr="00D53891">
        <w:rPr>
          <w:rFonts w:ascii="Arial" w:hAnsi="Arial" w:cs="Arial"/>
          <w:sz w:val="24"/>
          <w:szCs w:val="24"/>
        </w:rPr>
        <w:tab/>
        <w:t>O Endomarketing pode ser definido como um marketing </w:t>
      </w:r>
      <w:r w:rsidR="00186F40">
        <w:rPr>
          <w:rFonts w:ascii="Arial" w:hAnsi="Arial" w:cs="Arial"/>
          <w:sz w:val="24"/>
          <w:szCs w:val="24"/>
        </w:rPr>
        <w:t xml:space="preserve">institucional interno, um </w:t>
      </w:r>
      <w:r w:rsidR="00186F40" w:rsidRPr="00D53891">
        <w:rPr>
          <w:rFonts w:ascii="Arial" w:hAnsi="Arial" w:cs="Arial"/>
          <w:sz w:val="24"/>
          <w:szCs w:val="24"/>
        </w:rPr>
        <w:t>conjunto de estratégias e ações de marketing </w:t>
      </w:r>
      <w:r w:rsidR="00186F40">
        <w:rPr>
          <w:rFonts w:ascii="Arial" w:hAnsi="Arial" w:cs="Arial"/>
          <w:sz w:val="24"/>
          <w:szCs w:val="24"/>
        </w:rPr>
        <w:t>corporativo</w:t>
      </w:r>
      <w:r w:rsidR="00186F40" w:rsidRPr="00D53891">
        <w:rPr>
          <w:rFonts w:ascii="Arial" w:hAnsi="Arial" w:cs="Arial"/>
          <w:sz w:val="24"/>
          <w:szCs w:val="24"/>
        </w:rPr>
        <w:t xml:space="preserve"> voltado</w:t>
      </w:r>
      <w:r w:rsidR="00186F40">
        <w:rPr>
          <w:rFonts w:ascii="Arial" w:hAnsi="Arial" w:cs="Arial"/>
          <w:sz w:val="24"/>
          <w:szCs w:val="24"/>
        </w:rPr>
        <w:t xml:space="preserve"> exclusivamente</w:t>
      </w:r>
      <w:r w:rsidR="00186F40" w:rsidRPr="00D53891">
        <w:rPr>
          <w:rFonts w:ascii="Arial" w:hAnsi="Arial" w:cs="Arial"/>
          <w:sz w:val="24"/>
          <w:szCs w:val="24"/>
        </w:rPr>
        <w:t xml:space="preserve"> para o público interno (empregados, revendedores, acionistas etc.)</w:t>
      </w:r>
      <w:r w:rsidR="00186F40">
        <w:rPr>
          <w:rFonts w:ascii="Arial" w:hAnsi="Arial" w:cs="Arial"/>
          <w:sz w:val="24"/>
          <w:szCs w:val="24"/>
        </w:rPr>
        <w:t xml:space="preserve"> de uma empresa</w:t>
      </w:r>
      <w:r w:rsidR="00186F40" w:rsidRPr="00D53891">
        <w:rPr>
          <w:rFonts w:ascii="Arial" w:hAnsi="Arial" w:cs="Arial"/>
          <w:sz w:val="24"/>
          <w:szCs w:val="24"/>
        </w:rPr>
        <w:t xml:space="preserve">, é uma ferramenta capaz de capacitar, motivar e engajar os colaboradores </w:t>
      </w:r>
      <w:r w:rsidR="00186F40">
        <w:rPr>
          <w:rFonts w:ascii="Arial" w:hAnsi="Arial" w:cs="Arial"/>
          <w:sz w:val="24"/>
          <w:szCs w:val="24"/>
        </w:rPr>
        <w:t>da</w:t>
      </w:r>
      <w:r w:rsidR="00186F40" w:rsidRPr="00D53891">
        <w:rPr>
          <w:rFonts w:ascii="Arial" w:hAnsi="Arial" w:cs="Arial"/>
          <w:sz w:val="24"/>
          <w:szCs w:val="24"/>
        </w:rPr>
        <w:t xml:space="preserve"> organização</w:t>
      </w:r>
      <w:r w:rsidR="00186F40">
        <w:rPr>
          <w:rFonts w:ascii="Arial" w:hAnsi="Arial" w:cs="Arial"/>
          <w:sz w:val="24"/>
          <w:szCs w:val="24"/>
        </w:rPr>
        <w:t xml:space="preserve">. </w:t>
      </w:r>
    </w:p>
    <w:p w:rsidR="00A56844" w:rsidRDefault="00186F40" w:rsidP="004C7D7F">
      <w:pPr>
        <w:spacing w:after="0" w:line="360" w:lineRule="auto"/>
        <w:jc w:val="both"/>
        <w:rPr>
          <w:rFonts w:ascii="Arial" w:hAnsi="Arial" w:cs="Arial"/>
          <w:sz w:val="24"/>
          <w:szCs w:val="24"/>
        </w:rPr>
      </w:pPr>
      <w:r>
        <w:rPr>
          <w:rFonts w:ascii="Arial" w:hAnsi="Arial" w:cs="Arial"/>
          <w:sz w:val="24"/>
          <w:szCs w:val="24"/>
        </w:rPr>
        <w:tab/>
      </w:r>
      <w:r w:rsidRPr="00CE4203">
        <w:rPr>
          <w:rFonts w:ascii="Arial" w:hAnsi="Arial" w:cs="Arial"/>
          <w:sz w:val="24"/>
          <w:szCs w:val="24"/>
        </w:rPr>
        <w:t xml:space="preserve">O cliente interno, ou o ser humano que trabalha nas organizações, é o principal foco do Endomarketing. Para ele deverão estar direcionadas as principais ações, </w:t>
      </w:r>
      <w:r w:rsidR="00A43047">
        <w:rPr>
          <w:rFonts w:ascii="Arial" w:hAnsi="Arial" w:cs="Arial"/>
          <w:sz w:val="24"/>
          <w:szCs w:val="24"/>
        </w:rPr>
        <w:t xml:space="preserve">já </w:t>
      </w:r>
      <w:r w:rsidRPr="00CE4203">
        <w:rPr>
          <w:rFonts w:ascii="Arial" w:hAnsi="Arial" w:cs="Arial"/>
          <w:sz w:val="24"/>
          <w:szCs w:val="24"/>
        </w:rPr>
        <w:t>o bem-estar do seu cliente interno reflete diretamente na sa</w:t>
      </w:r>
      <w:r w:rsidR="00A43047">
        <w:rPr>
          <w:rFonts w:ascii="Arial" w:hAnsi="Arial" w:cs="Arial"/>
          <w:sz w:val="24"/>
          <w:szCs w:val="24"/>
        </w:rPr>
        <w:t>tisfação dos clientes externos,</w:t>
      </w:r>
      <w:r w:rsidRPr="00CE4203">
        <w:rPr>
          <w:rFonts w:ascii="Arial" w:hAnsi="Arial" w:cs="Arial"/>
          <w:sz w:val="24"/>
          <w:szCs w:val="24"/>
        </w:rPr>
        <w:t xml:space="preserve"> na expansão dos negócios e produtividade nas empresas. É imprescindível, portanto, que os empresários passem a se ocupar cada vez mais com a qualidade de vida de seus colaboradores</w:t>
      </w:r>
      <w:r w:rsidR="00515113">
        <w:rPr>
          <w:rFonts w:ascii="Arial" w:hAnsi="Arial" w:cs="Arial"/>
          <w:sz w:val="24"/>
          <w:szCs w:val="24"/>
        </w:rPr>
        <w:t xml:space="preserve">, </w:t>
      </w:r>
      <w:r w:rsidRPr="00CE4203">
        <w:rPr>
          <w:rFonts w:ascii="Arial" w:hAnsi="Arial" w:cs="Arial"/>
          <w:sz w:val="24"/>
          <w:szCs w:val="24"/>
        </w:rPr>
        <w:t xml:space="preserve">pois </w:t>
      </w:r>
      <w:r w:rsidR="00515113">
        <w:rPr>
          <w:rFonts w:ascii="Arial" w:hAnsi="Arial" w:cs="Arial"/>
          <w:sz w:val="24"/>
          <w:szCs w:val="24"/>
        </w:rPr>
        <w:t>se o componente humano se encontra perdido dentro da organização, a conquista de resultados positivos passa e ser muito mais difícil.</w:t>
      </w:r>
    </w:p>
    <w:p w:rsidR="00373B75" w:rsidRDefault="00373B75" w:rsidP="00373B75">
      <w:pPr>
        <w:spacing w:line="240" w:lineRule="auto"/>
        <w:ind w:left="1985"/>
        <w:jc w:val="both"/>
        <w:rPr>
          <w:rFonts w:ascii="Arial" w:hAnsi="Arial" w:cs="Arial"/>
          <w:sz w:val="20"/>
          <w:szCs w:val="20"/>
        </w:rPr>
      </w:pPr>
    </w:p>
    <w:p w:rsidR="00373B75" w:rsidRDefault="00A43047" w:rsidP="00373B75">
      <w:pPr>
        <w:spacing w:line="240" w:lineRule="auto"/>
        <w:ind w:left="1985"/>
        <w:jc w:val="both"/>
        <w:rPr>
          <w:rFonts w:ascii="Arial" w:hAnsi="Arial" w:cs="Arial"/>
          <w:sz w:val="20"/>
          <w:szCs w:val="20"/>
        </w:rPr>
      </w:pPr>
      <w:r w:rsidRPr="00A43047">
        <w:rPr>
          <w:rFonts w:ascii="Arial" w:hAnsi="Arial" w:cs="Arial"/>
          <w:sz w:val="20"/>
          <w:szCs w:val="20"/>
        </w:rPr>
        <w:t>O endomarketing é fruto da necessidade de definir uma nova área de ação e investigação. É uma criação brasileira que emergiu de uma necessidade de ressintonizar e reorientar objetivos de modo a reformular o lado interno da empresa (BEKIN, 1995</w:t>
      </w:r>
      <w:r w:rsidR="00A56844">
        <w:rPr>
          <w:rFonts w:ascii="Arial" w:hAnsi="Arial" w:cs="Arial"/>
          <w:sz w:val="20"/>
          <w:szCs w:val="20"/>
        </w:rPr>
        <w:t>, p. 2</w:t>
      </w:r>
      <w:r w:rsidRPr="00A43047">
        <w:rPr>
          <w:rFonts w:ascii="Arial" w:hAnsi="Arial" w:cs="Arial"/>
          <w:sz w:val="20"/>
          <w:szCs w:val="20"/>
        </w:rPr>
        <w:t>).</w:t>
      </w:r>
    </w:p>
    <w:p w:rsidR="00373B75" w:rsidRDefault="00373B75" w:rsidP="004C7D7F">
      <w:pPr>
        <w:pStyle w:val="NormalWeb"/>
        <w:spacing w:before="0" w:beforeAutospacing="0" w:after="0" w:afterAutospacing="0" w:line="360" w:lineRule="auto"/>
        <w:ind w:firstLine="708"/>
        <w:rPr>
          <w:rFonts w:ascii="Arial" w:hAnsi="Arial" w:cs="Arial"/>
          <w:color w:val="000000"/>
        </w:rPr>
      </w:pPr>
    </w:p>
    <w:p w:rsidR="0075781E" w:rsidRDefault="0075781E" w:rsidP="004E6E0D">
      <w:pPr>
        <w:pStyle w:val="NormalWeb"/>
        <w:spacing w:before="0" w:beforeAutospacing="0" w:after="0" w:afterAutospacing="0" w:line="360" w:lineRule="auto"/>
        <w:ind w:firstLine="708"/>
        <w:rPr>
          <w:rFonts w:ascii="Arial" w:hAnsi="Arial" w:cs="Arial"/>
          <w:color w:val="000000"/>
          <w:sz w:val="18"/>
          <w:szCs w:val="18"/>
        </w:rPr>
      </w:pPr>
      <w:r>
        <w:rPr>
          <w:rFonts w:ascii="Arial" w:hAnsi="Arial" w:cs="Arial"/>
          <w:color w:val="000000"/>
        </w:rPr>
        <w:t xml:space="preserve">O Endomarketing é um conceito recente, patenteado por Saul Bekin em </w:t>
      </w:r>
      <w:r w:rsidR="004C7D7F">
        <w:rPr>
          <w:rFonts w:ascii="Arial" w:hAnsi="Arial" w:cs="Arial"/>
          <w:color w:val="000000"/>
        </w:rPr>
        <w:t xml:space="preserve">1995, onde a empresa deve unir </w:t>
      </w:r>
      <w:r w:rsidRPr="0075781E">
        <w:rPr>
          <w:rFonts w:ascii="Arial" w:hAnsi="Arial" w:cs="Arial"/>
          <w:color w:val="000000"/>
        </w:rPr>
        <w:t>projetos e ações para consolid</w:t>
      </w:r>
      <w:r w:rsidR="00DD00CA">
        <w:rPr>
          <w:rFonts w:ascii="Arial" w:hAnsi="Arial" w:cs="Arial"/>
          <w:color w:val="000000"/>
        </w:rPr>
        <w:t>a</w:t>
      </w:r>
      <w:r>
        <w:rPr>
          <w:rFonts w:ascii="Arial" w:hAnsi="Arial" w:cs="Arial"/>
          <w:color w:val="000000"/>
        </w:rPr>
        <w:t>-</w:t>
      </w:r>
      <w:r w:rsidR="00DD00CA">
        <w:rPr>
          <w:rFonts w:ascii="Arial" w:hAnsi="Arial" w:cs="Arial"/>
          <w:color w:val="000000"/>
        </w:rPr>
        <w:t>l</w:t>
      </w:r>
      <w:r>
        <w:rPr>
          <w:rFonts w:ascii="Arial" w:hAnsi="Arial" w:cs="Arial"/>
          <w:color w:val="000000"/>
        </w:rPr>
        <w:t>as</w:t>
      </w:r>
      <w:r w:rsidRPr="0075781E">
        <w:rPr>
          <w:rFonts w:ascii="Arial" w:hAnsi="Arial" w:cs="Arial"/>
          <w:color w:val="000000"/>
        </w:rPr>
        <w:t xml:space="preserve"> com a base cultural </w:t>
      </w:r>
      <w:r>
        <w:rPr>
          <w:rFonts w:ascii="Arial" w:hAnsi="Arial" w:cs="Arial"/>
          <w:color w:val="000000"/>
        </w:rPr>
        <w:t>e</w:t>
      </w:r>
      <w:r w:rsidRPr="0075781E">
        <w:rPr>
          <w:rFonts w:ascii="Arial" w:hAnsi="Arial" w:cs="Arial"/>
          <w:color w:val="000000"/>
        </w:rPr>
        <w:t xml:space="preserve"> comprometimento dos </w:t>
      </w:r>
      <w:r w:rsidR="004C7D7F" w:rsidRPr="0075781E">
        <w:rPr>
          <w:rFonts w:ascii="Arial" w:hAnsi="Arial" w:cs="Arial"/>
          <w:color w:val="000000"/>
        </w:rPr>
        <w:t>seus funcionários diversos, visando</w:t>
      </w:r>
      <w:r w:rsidRPr="0075781E">
        <w:rPr>
          <w:rFonts w:ascii="Arial" w:hAnsi="Arial" w:cs="Arial"/>
          <w:color w:val="000000"/>
        </w:rPr>
        <w:t>:</w:t>
      </w:r>
    </w:p>
    <w:p w:rsidR="0075781E" w:rsidRP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a prática dos valores estabelecidos como base da nova cultura;</w:t>
      </w:r>
    </w:p>
    <w:p w:rsidR="0075781E" w:rsidRP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a manutenção de um clima ideal de valorização e reconhecimento das pessoas;</w:t>
      </w:r>
    </w:p>
    <w:p w:rsidR="0075781E" w:rsidRP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a obtenção de índices maiores de produtividade e qualidade, com a consequente redução de custos;</w:t>
      </w:r>
    </w:p>
    <w:p w:rsidR="0075781E" w:rsidRP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o estabelecimento de canais adequados de comunicação interpessoal, que permitirão a eliminação de conflitos e insatisfações, que possam afetar o sistema organizacional.</w:t>
      </w:r>
    </w:p>
    <w:p w:rsid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a melhoria do relacionamento interpessoal;</w:t>
      </w:r>
    </w:p>
    <w:p w:rsidR="0075781E" w:rsidRP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o estabelecimento da administração participativa;</w:t>
      </w:r>
    </w:p>
    <w:p w:rsidR="0075781E" w:rsidRDefault="0075781E" w:rsidP="004E6E0D">
      <w:pPr>
        <w:pStyle w:val="NormalWeb"/>
        <w:spacing w:before="0" w:beforeAutospacing="0" w:after="0" w:afterAutospacing="0" w:line="360" w:lineRule="auto"/>
        <w:rPr>
          <w:rFonts w:ascii="Arial" w:hAnsi="Arial" w:cs="Arial"/>
          <w:color w:val="000000"/>
        </w:rPr>
      </w:pPr>
      <w:r>
        <w:rPr>
          <w:rFonts w:ascii="Arial" w:hAnsi="Arial" w:cs="Arial"/>
          <w:color w:val="000000"/>
        </w:rPr>
        <w:t>-</w:t>
      </w:r>
      <w:r w:rsidRPr="0075781E">
        <w:rPr>
          <w:rFonts w:ascii="Arial" w:hAnsi="Arial" w:cs="Arial"/>
          <w:color w:val="000000"/>
        </w:rPr>
        <w:t xml:space="preserve"> a implantação de ações gerenciais preventivas </w:t>
      </w:r>
    </w:p>
    <w:p w:rsidR="0075781E" w:rsidRDefault="007B1EE5" w:rsidP="004E6E0D">
      <w:pPr>
        <w:spacing w:after="0" w:line="360" w:lineRule="auto"/>
        <w:jc w:val="both"/>
        <w:rPr>
          <w:rFonts w:ascii="Arial" w:hAnsi="Arial" w:cs="Arial"/>
          <w:sz w:val="24"/>
          <w:szCs w:val="24"/>
          <w:shd w:val="clear" w:color="auto" w:fill="FFFFFF"/>
        </w:rPr>
      </w:pPr>
      <w:r>
        <w:rPr>
          <w:rFonts w:ascii="Arial" w:hAnsi="Arial" w:cs="Arial"/>
          <w:sz w:val="24"/>
          <w:szCs w:val="24"/>
        </w:rPr>
        <w:lastRenderedPageBreak/>
        <w:tab/>
        <w:t xml:space="preserve">Acima de tudo o Endomarketing funciona como uma ferramenta capaz de integrar todos os setores da empresa, havendo comunicação, assim seus colaboradores sempre estarão tendo conhecimento da situação </w:t>
      </w:r>
      <w:r w:rsidR="009416B2">
        <w:rPr>
          <w:rFonts w:ascii="Arial" w:hAnsi="Arial" w:cs="Arial"/>
          <w:sz w:val="24"/>
          <w:szCs w:val="24"/>
        </w:rPr>
        <w:t xml:space="preserve">atual </w:t>
      </w:r>
      <w:r>
        <w:rPr>
          <w:rFonts w:ascii="Arial" w:hAnsi="Arial" w:cs="Arial"/>
          <w:sz w:val="24"/>
          <w:szCs w:val="24"/>
        </w:rPr>
        <w:t>da empresa. Utilizando o</w:t>
      </w:r>
      <w:r w:rsidRPr="007B1EE5">
        <w:rPr>
          <w:rFonts w:ascii="Arial" w:hAnsi="Arial" w:cs="Arial"/>
          <w:sz w:val="24"/>
          <w:szCs w:val="24"/>
        </w:rPr>
        <w:t xml:space="preserve"> </w:t>
      </w:r>
      <w:r w:rsidRPr="007B1EE5">
        <w:rPr>
          <w:rFonts w:ascii="Arial" w:hAnsi="Arial" w:cs="Arial"/>
          <w:sz w:val="24"/>
          <w:szCs w:val="24"/>
          <w:shd w:val="clear" w:color="auto" w:fill="FFFFFF"/>
        </w:rPr>
        <w:t xml:space="preserve">endomarketing </w:t>
      </w:r>
      <w:r w:rsidR="009416B2">
        <w:rPr>
          <w:rFonts w:ascii="Arial" w:hAnsi="Arial" w:cs="Arial"/>
          <w:sz w:val="24"/>
          <w:szCs w:val="24"/>
          <w:shd w:val="clear" w:color="auto" w:fill="FFFFFF"/>
        </w:rPr>
        <w:t>a empresa possui</w:t>
      </w:r>
      <w:r w:rsidRPr="007B1EE5">
        <w:rPr>
          <w:rFonts w:ascii="Arial" w:hAnsi="Arial" w:cs="Arial"/>
          <w:sz w:val="24"/>
          <w:szCs w:val="24"/>
          <w:shd w:val="clear" w:color="auto" w:fill="FFFFFF"/>
        </w:rPr>
        <w:t xml:space="preserve"> uma estratégia capaz de comunicar e criar relacionamentos com o público interno, compartilhando objetivos, harmonizand</w:t>
      </w:r>
      <w:r>
        <w:rPr>
          <w:rFonts w:ascii="Arial" w:hAnsi="Arial" w:cs="Arial"/>
          <w:sz w:val="24"/>
          <w:szCs w:val="24"/>
          <w:shd w:val="clear" w:color="auto" w:fill="FFFFFF"/>
        </w:rPr>
        <w:t>o e fortalecendo essas ligações, d</w:t>
      </w:r>
      <w:r w:rsidRPr="007B1EE5">
        <w:rPr>
          <w:rFonts w:ascii="Arial" w:hAnsi="Arial" w:cs="Arial"/>
          <w:sz w:val="24"/>
          <w:szCs w:val="24"/>
          <w:shd w:val="clear" w:color="auto" w:fill="FFFFFF"/>
        </w:rPr>
        <w:t xml:space="preserve">essa forma, </w:t>
      </w:r>
      <w:r>
        <w:rPr>
          <w:rFonts w:ascii="Arial" w:hAnsi="Arial" w:cs="Arial"/>
          <w:sz w:val="24"/>
          <w:szCs w:val="24"/>
          <w:shd w:val="clear" w:color="auto" w:fill="FFFFFF"/>
        </w:rPr>
        <w:t>ele</w:t>
      </w:r>
      <w:r w:rsidRPr="007B1EE5">
        <w:rPr>
          <w:rFonts w:ascii="Arial" w:hAnsi="Arial" w:cs="Arial"/>
          <w:sz w:val="24"/>
          <w:szCs w:val="24"/>
          <w:shd w:val="clear" w:color="auto" w:fill="FFFFFF"/>
        </w:rPr>
        <w:t xml:space="preserve"> passa a ser uma ferramenta de comunicação interna com</w:t>
      </w:r>
      <w:r w:rsidR="005058BE">
        <w:rPr>
          <w:rFonts w:ascii="Arial" w:hAnsi="Arial" w:cs="Arial"/>
          <w:sz w:val="24"/>
          <w:szCs w:val="24"/>
          <w:shd w:val="clear" w:color="auto" w:fill="FFFFFF"/>
        </w:rPr>
        <w:t xml:space="preserve"> </w:t>
      </w:r>
      <w:r w:rsidRPr="007B1EE5">
        <w:rPr>
          <w:rFonts w:ascii="Arial" w:hAnsi="Arial" w:cs="Arial"/>
          <w:sz w:val="24"/>
          <w:szCs w:val="24"/>
          <w:shd w:val="clear" w:color="auto" w:fill="FFFFFF"/>
        </w:rPr>
        <w:t>o foc</w:t>
      </w:r>
      <w:r w:rsidR="005058BE">
        <w:rPr>
          <w:rFonts w:ascii="Arial" w:hAnsi="Arial" w:cs="Arial"/>
          <w:sz w:val="24"/>
          <w:szCs w:val="24"/>
          <w:shd w:val="clear" w:color="auto" w:fill="FFFFFF"/>
        </w:rPr>
        <w:t>ado especificamente</w:t>
      </w:r>
      <w:r w:rsidR="00AB04AD">
        <w:rPr>
          <w:rFonts w:ascii="Arial" w:hAnsi="Arial" w:cs="Arial"/>
          <w:sz w:val="24"/>
          <w:szCs w:val="24"/>
          <w:shd w:val="clear" w:color="auto" w:fill="FFFFFF"/>
        </w:rPr>
        <w:t xml:space="preserve"> na gestão de resultados. </w:t>
      </w:r>
    </w:p>
    <w:p w:rsidR="00E212BB" w:rsidRDefault="00E212BB" w:rsidP="004E6E0D">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005058BE">
        <w:rPr>
          <w:rFonts w:ascii="Arial" w:hAnsi="Arial" w:cs="Arial"/>
          <w:sz w:val="24"/>
          <w:szCs w:val="24"/>
          <w:shd w:val="clear" w:color="auto" w:fill="FFFFFF"/>
        </w:rPr>
        <w:t xml:space="preserve">No capítulo a seguir, será apresentado conceitos e definições da Reengenharia e toda a sistemática de seu processo baseado </w:t>
      </w:r>
      <w:r w:rsidR="00CF421D">
        <w:rPr>
          <w:rFonts w:ascii="Arial" w:hAnsi="Arial" w:cs="Arial"/>
          <w:sz w:val="24"/>
          <w:szCs w:val="24"/>
          <w:shd w:val="clear" w:color="auto" w:fill="FFFFFF"/>
        </w:rPr>
        <w:t>em publicações bibliográficas de conceituados teóricos do tema.</w:t>
      </w:r>
    </w:p>
    <w:p w:rsidR="00D34E4C" w:rsidRDefault="00D34E4C" w:rsidP="007B1EE5">
      <w:pPr>
        <w:jc w:val="both"/>
        <w:rPr>
          <w:rFonts w:ascii="Arial" w:hAnsi="Arial" w:cs="Arial"/>
          <w:sz w:val="24"/>
          <w:szCs w:val="24"/>
          <w:shd w:val="clear" w:color="auto" w:fill="FFFFFF"/>
        </w:rPr>
      </w:pPr>
    </w:p>
    <w:p w:rsidR="00D34E4C" w:rsidRDefault="00D34E4C" w:rsidP="007B1EE5">
      <w:pPr>
        <w:jc w:val="both"/>
        <w:rPr>
          <w:rFonts w:ascii="Arial" w:hAnsi="Arial" w:cs="Arial"/>
          <w:sz w:val="24"/>
          <w:szCs w:val="24"/>
          <w:shd w:val="clear" w:color="auto" w:fill="FFFFFF"/>
        </w:rPr>
      </w:pPr>
    </w:p>
    <w:p w:rsidR="00D34E4C" w:rsidRDefault="00D34E4C" w:rsidP="007B1EE5">
      <w:pPr>
        <w:jc w:val="both"/>
        <w:rPr>
          <w:rFonts w:ascii="Arial" w:hAnsi="Arial" w:cs="Arial"/>
          <w:sz w:val="24"/>
          <w:szCs w:val="24"/>
          <w:shd w:val="clear" w:color="auto" w:fill="FFFFFF"/>
        </w:rPr>
      </w:pPr>
    </w:p>
    <w:p w:rsidR="00D34E4C" w:rsidRDefault="00D34E4C" w:rsidP="007B1EE5">
      <w:pPr>
        <w:jc w:val="both"/>
        <w:rPr>
          <w:rFonts w:ascii="Arial" w:hAnsi="Arial" w:cs="Arial"/>
          <w:sz w:val="24"/>
          <w:szCs w:val="24"/>
          <w:shd w:val="clear" w:color="auto" w:fill="FFFFFF"/>
        </w:rPr>
      </w:pPr>
    </w:p>
    <w:p w:rsidR="00D34E4C" w:rsidRPr="007B1EE5" w:rsidRDefault="00D34E4C" w:rsidP="007B1EE5">
      <w:pPr>
        <w:jc w:val="both"/>
        <w:rPr>
          <w:rFonts w:ascii="Arial" w:hAnsi="Arial" w:cs="Arial"/>
          <w:sz w:val="24"/>
          <w:szCs w:val="24"/>
        </w:rPr>
      </w:pPr>
    </w:p>
    <w:p w:rsidR="00DD00CA" w:rsidRDefault="00DD00CA"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436137">
      <w:pPr>
        <w:jc w:val="center"/>
        <w:rPr>
          <w:rFonts w:ascii="Arial" w:hAnsi="Arial" w:cs="Arial"/>
          <w:sz w:val="36"/>
          <w:szCs w:val="36"/>
        </w:rPr>
      </w:pPr>
    </w:p>
    <w:p w:rsidR="00373B75" w:rsidRDefault="00373B75" w:rsidP="00373B75"/>
    <w:p w:rsidR="00ED22DC" w:rsidRPr="00373B75" w:rsidRDefault="00ED22DC" w:rsidP="00373B75"/>
    <w:p w:rsidR="00CF421D" w:rsidRPr="007049AA" w:rsidRDefault="00CF421D" w:rsidP="007049AA">
      <w:pPr>
        <w:pStyle w:val="Ttulo1"/>
        <w:jc w:val="center"/>
        <w:rPr>
          <w:rFonts w:ascii="Arial" w:eastAsia="Times New Roman" w:hAnsi="Arial" w:cs="Arial"/>
          <w:color w:val="auto"/>
          <w:sz w:val="36"/>
          <w:szCs w:val="36"/>
          <w:lang w:eastAsia="pt-BR"/>
        </w:rPr>
      </w:pPr>
      <w:bookmarkStart w:id="23" w:name="_Toc477961803"/>
      <w:r w:rsidRPr="007049AA">
        <w:rPr>
          <w:rFonts w:ascii="Arial" w:eastAsia="Times New Roman" w:hAnsi="Arial" w:cs="Arial"/>
          <w:color w:val="auto"/>
          <w:sz w:val="36"/>
          <w:szCs w:val="36"/>
          <w:lang w:eastAsia="pt-BR"/>
        </w:rPr>
        <w:lastRenderedPageBreak/>
        <w:t>CAPÍTULO II</w:t>
      </w:r>
      <w:bookmarkEnd w:id="23"/>
    </w:p>
    <w:p w:rsidR="00CF421D" w:rsidRPr="00CF421D" w:rsidRDefault="00CF421D" w:rsidP="00CF421D">
      <w:pPr>
        <w:shd w:val="clear" w:color="auto" w:fill="FFFFFF"/>
        <w:spacing w:after="0" w:line="360" w:lineRule="auto"/>
        <w:jc w:val="center"/>
        <w:textAlignment w:val="baseline"/>
        <w:rPr>
          <w:rFonts w:ascii="Arial" w:eastAsia="Times New Roman" w:hAnsi="Arial" w:cs="Arial"/>
          <w:b/>
          <w:color w:val="000000"/>
          <w:sz w:val="28"/>
          <w:szCs w:val="28"/>
          <w:lang w:eastAsia="pt-BR"/>
        </w:rPr>
      </w:pPr>
    </w:p>
    <w:p w:rsidR="00CF421D" w:rsidRPr="00CF421D" w:rsidRDefault="00CF421D" w:rsidP="00684AFA">
      <w:pPr>
        <w:numPr>
          <w:ilvl w:val="0"/>
          <w:numId w:val="12"/>
        </w:numPr>
        <w:spacing w:after="0" w:line="432" w:lineRule="auto"/>
        <w:ind w:left="0" w:firstLine="0"/>
        <w:contextualSpacing/>
        <w:jc w:val="both"/>
        <w:outlineLvl w:val="0"/>
        <w:rPr>
          <w:rFonts w:ascii="Arial" w:hAnsi="Arial" w:cs="Arial"/>
          <w:b/>
          <w:sz w:val="36"/>
          <w:szCs w:val="36"/>
        </w:rPr>
      </w:pPr>
      <w:bookmarkStart w:id="24" w:name="_Toc477961804"/>
      <w:r w:rsidRPr="00CF421D">
        <w:rPr>
          <w:rFonts w:ascii="Arial" w:hAnsi="Arial" w:cs="Arial"/>
          <w:b/>
          <w:sz w:val="36"/>
          <w:szCs w:val="36"/>
        </w:rPr>
        <w:t>HISTÓRIA, CONCEITO E DEFINIÇÃO DE REENGENHARIA</w:t>
      </w:r>
      <w:bookmarkEnd w:id="24"/>
    </w:p>
    <w:p w:rsidR="00CF421D" w:rsidRDefault="00CF421D" w:rsidP="00684AFA">
      <w:pPr>
        <w:spacing w:after="0" w:line="360" w:lineRule="auto"/>
        <w:ind w:firstLine="709"/>
        <w:contextualSpacing/>
        <w:jc w:val="both"/>
        <w:rPr>
          <w:rFonts w:ascii="Arial" w:hAnsi="Arial" w:cs="Arial"/>
          <w:sz w:val="24"/>
          <w:szCs w:val="24"/>
        </w:rPr>
      </w:pPr>
      <w:r w:rsidRPr="00CF421D">
        <w:rPr>
          <w:rFonts w:ascii="Arial" w:hAnsi="Arial" w:cs="Arial"/>
          <w:sz w:val="24"/>
          <w:szCs w:val="24"/>
        </w:rPr>
        <w:t xml:space="preserve">Neste capítulo abordaremos a história da reengenharia desde o motivo ao qual ela passou a </w:t>
      </w:r>
      <w:proofErr w:type="gramStart"/>
      <w:r w:rsidRPr="00CF421D">
        <w:rPr>
          <w:rFonts w:ascii="Arial" w:hAnsi="Arial" w:cs="Arial"/>
          <w:sz w:val="24"/>
          <w:szCs w:val="24"/>
        </w:rPr>
        <w:t>ser</w:t>
      </w:r>
      <w:proofErr w:type="gramEnd"/>
      <w:r w:rsidRPr="00CF421D">
        <w:rPr>
          <w:rFonts w:ascii="Arial" w:hAnsi="Arial" w:cs="Arial"/>
          <w:sz w:val="24"/>
          <w:szCs w:val="24"/>
        </w:rPr>
        <w:t xml:space="preserve"> utilizada, formas de implantá-la e seus benefícios conceituando-a e definindo-a de acordo com sua cronologia e citações de seus estudiosos.</w:t>
      </w:r>
    </w:p>
    <w:p w:rsidR="00684AFA" w:rsidRPr="00CF421D" w:rsidRDefault="00684AFA" w:rsidP="00684AFA">
      <w:pPr>
        <w:spacing w:after="0" w:line="360" w:lineRule="auto"/>
        <w:ind w:firstLine="709"/>
        <w:contextualSpacing/>
        <w:jc w:val="both"/>
        <w:rPr>
          <w:rFonts w:ascii="Arial" w:hAnsi="Arial" w:cs="Arial"/>
          <w:sz w:val="24"/>
          <w:szCs w:val="24"/>
        </w:rPr>
      </w:pPr>
    </w:p>
    <w:p w:rsidR="00CF421D" w:rsidRPr="00684AFA" w:rsidRDefault="00684AFA" w:rsidP="00684AFA">
      <w:pPr>
        <w:pStyle w:val="Ttulo2"/>
        <w:numPr>
          <w:ilvl w:val="1"/>
          <w:numId w:val="12"/>
        </w:numPr>
        <w:spacing w:before="0" w:line="432" w:lineRule="auto"/>
        <w:ind w:left="425" w:hanging="425"/>
        <w:rPr>
          <w:rFonts w:ascii="Arial" w:eastAsia="Times New Roman" w:hAnsi="Arial" w:cs="Arial"/>
          <w:color w:val="000000"/>
          <w:sz w:val="32"/>
          <w:szCs w:val="32"/>
          <w:lang w:eastAsia="pt-BR"/>
        </w:rPr>
      </w:pPr>
      <w:bookmarkStart w:id="25" w:name="_Toc477961805"/>
      <w:r w:rsidRPr="00684AFA">
        <w:rPr>
          <w:rFonts w:ascii="Arial" w:eastAsia="Times New Roman" w:hAnsi="Arial" w:cs="Arial"/>
          <w:color w:val="000000"/>
          <w:sz w:val="32"/>
          <w:szCs w:val="32"/>
          <w:lang w:eastAsia="pt-BR"/>
        </w:rPr>
        <w:t>HISTÓRIA DA REENGENHARIA</w:t>
      </w:r>
      <w:bookmarkEnd w:id="25"/>
    </w:p>
    <w:p w:rsidR="00CF421D" w:rsidRPr="00CF421D" w:rsidRDefault="00CF421D" w:rsidP="00B6200A">
      <w:pPr>
        <w:spacing w:after="0" w:line="360" w:lineRule="auto"/>
        <w:ind w:firstLine="708"/>
        <w:jc w:val="both"/>
        <w:rPr>
          <w:rFonts w:ascii="Arial" w:hAnsi="Arial" w:cs="Arial"/>
          <w:sz w:val="24"/>
          <w:szCs w:val="24"/>
        </w:rPr>
      </w:pPr>
      <w:r w:rsidRPr="00CF421D">
        <w:rPr>
          <w:rFonts w:ascii="Arial" w:hAnsi="Arial" w:cs="Arial"/>
          <w:sz w:val="24"/>
          <w:szCs w:val="24"/>
        </w:rPr>
        <w:t xml:space="preserve">Para que possamos estender como surgiu a reengenharia, primeiro precisamos entender o cenário em que se encontrava o mundo na década de 1980, década essa em que começamos a ver os sinais de reengenharia – ainda não com esse nome – começando a ser utilizado nas indústrias. Segundo Morris e </w:t>
      </w:r>
      <w:proofErr w:type="spellStart"/>
      <w:r w:rsidRPr="00CF421D">
        <w:rPr>
          <w:rFonts w:ascii="Arial" w:hAnsi="Arial" w:cs="Arial"/>
          <w:sz w:val="24"/>
          <w:szCs w:val="24"/>
        </w:rPr>
        <w:t>Brandon</w:t>
      </w:r>
      <w:proofErr w:type="spellEnd"/>
      <w:r w:rsidRPr="00CF421D">
        <w:rPr>
          <w:rFonts w:ascii="Arial" w:hAnsi="Arial" w:cs="Arial"/>
          <w:sz w:val="24"/>
          <w:szCs w:val="24"/>
        </w:rPr>
        <w:t xml:space="preserve"> (1994, p. 238) desde 1980, o uso da tecnologia de informação difundiu-se a todas as partes dos negócios. Devido a esse fato, as empresas precisavam mudar algo em seus processos que estavam ineficientes adequando as novas tecnologias disponíveis. Havia grandes investimentos nessa área e as ofertas de emprego no setor secundário e terciário cresciam nos EUA, mas os resultados, em termos de produtividade, eram insignificantes. O que se estranhava era o fato de, proporcionalmente aos EUA, o Japão ter investido menos em Tecnologia da Informação, aplicada ao setor de manufatura, e estar obtendo resultados expressivos, embora no setor de serviços os resultados também fossem inexpressivos. E a resposta a esse fato era o uso da Reengenharia, para adequar as mudanças e o desenvolvimento com os processos que antes já eram utilizados. A automação das atividades ou tarefas era inócua se o processo ao qual pertenciam não fosse inovado.</w:t>
      </w:r>
    </w:p>
    <w:p w:rsidR="00CF421D" w:rsidRPr="00CF421D" w:rsidRDefault="00CF421D" w:rsidP="00CF421D">
      <w:pPr>
        <w:spacing w:after="0" w:line="360" w:lineRule="auto"/>
        <w:ind w:firstLine="709"/>
        <w:jc w:val="both"/>
        <w:rPr>
          <w:rFonts w:ascii="Arial" w:hAnsi="Arial" w:cs="Arial"/>
          <w:sz w:val="24"/>
          <w:szCs w:val="24"/>
        </w:rPr>
      </w:pPr>
      <w:r w:rsidRPr="00CF421D">
        <w:rPr>
          <w:rFonts w:ascii="Arial" w:hAnsi="Arial" w:cs="Arial"/>
          <w:sz w:val="24"/>
          <w:szCs w:val="24"/>
          <w:shd w:val="clear" w:color="auto" w:fill="FFFFFF"/>
        </w:rPr>
        <w:t xml:space="preserve">A partir da segunda metade da década 1980, a melhoria dos processos de negócio se tornou um dos principais métodos que permitiu às corporações aumentar a qualidade de seus produtos e serviços. O objetivo não era só buscar a automatização das operações existentes, mas sim melhorar e redesenhar os </w:t>
      </w:r>
      <w:r w:rsidRPr="00CF421D">
        <w:rPr>
          <w:rFonts w:ascii="Arial" w:hAnsi="Arial" w:cs="Arial"/>
          <w:sz w:val="24"/>
          <w:szCs w:val="24"/>
          <w:shd w:val="clear" w:color="auto" w:fill="FFFFFF"/>
        </w:rPr>
        <w:lastRenderedPageBreak/>
        <w:t>processos de negócio enfatizando o entendimento das expectativas dos clientes para novos produtos e serviços.</w:t>
      </w:r>
    </w:p>
    <w:p w:rsidR="00CF421D" w:rsidRPr="00CF421D" w:rsidRDefault="00CF421D" w:rsidP="00CF421D">
      <w:pPr>
        <w:shd w:val="clear" w:color="auto" w:fill="FFFFFF"/>
        <w:spacing w:after="0" w:line="360" w:lineRule="auto"/>
        <w:ind w:firstLine="708"/>
        <w:jc w:val="both"/>
        <w:textAlignment w:val="baseline"/>
        <w:rPr>
          <w:rFonts w:ascii="Arial" w:eastAsia="Times New Roman" w:hAnsi="Arial" w:cs="Arial"/>
          <w:color w:val="000000"/>
          <w:sz w:val="24"/>
          <w:szCs w:val="24"/>
          <w:lang w:eastAsia="pt-BR"/>
        </w:rPr>
      </w:pPr>
      <w:r w:rsidRPr="00CF421D">
        <w:rPr>
          <w:rFonts w:ascii="Arial" w:eastAsia="Times New Roman" w:hAnsi="Arial" w:cs="Arial"/>
          <w:color w:val="000000"/>
          <w:sz w:val="24"/>
          <w:szCs w:val="24"/>
          <w:lang w:eastAsia="pt-BR"/>
        </w:rPr>
        <w:t xml:space="preserve">O termo Reengenharia de fato, se iniciou na década de 1990, com Michael </w:t>
      </w:r>
      <w:proofErr w:type="spellStart"/>
      <w:r w:rsidRPr="00CF421D">
        <w:rPr>
          <w:rFonts w:ascii="Arial" w:eastAsia="Times New Roman" w:hAnsi="Arial" w:cs="Arial"/>
          <w:color w:val="000000"/>
          <w:sz w:val="24"/>
          <w:szCs w:val="24"/>
          <w:lang w:eastAsia="pt-BR"/>
        </w:rPr>
        <w:t>Hammer</w:t>
      </w:r>
      <w:proofErr w:type="spellEnd"/>
      <w:r w:rsidRPr="00CF421D">
        <w:rPr>
          <w:rFonts w:ascii="Arial" w:eastAsia="Times New Roman" w:hAnsi="Arial" w:cs="Arial"/>
          <w:color w:val="000000"/>
          <w:sz w:val="24"/>
          <w:szCs w:val="24"/>
          <w:lang w:eastAsia="pt-BR"/>
        </w:rPr>
        <w:t>, a</w:t>
      </w:r>
      <w:r w:rsidRPr="00CF421D">
        <w:rPr>
          <w:rFonts w:ascii="Arial" w:hAnsi="Arial" w:cs="Arial"/>
          <w:sz w:val="24"/>
          <w:szCs w:val="24"/>
        </w:rPr>
        <w:t xml:space="preserve">mericano, ex-professor e, atualmente, proprietário de uma empresa de consultoria, </w:t>
      </w:r>
      <w:r w:rsidRPr="00CF421D">
        <w:rPr>
          <w:rFonts w:ascii="Arial" w:eastAsia="Times New Roman" w:hAnsi="Arial" w:cs="Arial"/>
          <w:color w:val="000000"/>
          <w:sz w:val="24"/>
          <w:szCs w:val="24"/>
          <w:lang w:eastAsia="pt-BR"/>
        </w:rPr>
        <w:t>redigindo e publicando um artigo</w:t>
      </w:r>
      <w:r w:rsidRPr="00CF421D">
        <w:rPr>
          <w:rFonts w:ascii="Arial" w:hAnsi="Arial" w:cs="Arial"/>
          <w:sz w:val="24"/>
          <w:szCs w:val="24"/>
          <w:lang w:eastAsia="pt-BR"/>
        </w:rPr>
        <w:t xml:space="preserve"> na revista americana Harvard Business </w:t>
      </w:r>
      <w:proofErr w:type="spellStart"/>
      <w:r w:rsidRPr="00CF421D">
        <w:rPr>
          <w:rFonts w:ascii="Arial" w:hAnsi="Arial" w:cs="Arial"/>
          <w:sz w:val="24"/>
          <w:szCs w:val="24"/>
          <w:lang w:eastAsia="pt-BR"/>
        </w:rPr>
        <w:t>Review</w:t>
      </w:r>
      <w:proofErr w:type="spellEnd"/>
      <w:r w:rsidRPr="00CF421D">
        <w:rPr>
          <w:rFonts w:ascii="Arial" w:hAnsi="Arial" w:cs="Arial"/>
          <w:sz w:val="24"/>
          <w:szCs w:val="24"/>
          <w:lang w:eastAsia="pt-BR"/>
        </w:rPr>
        <w:t xml:space="preserve">, com o título de </w:t>
      </w:r>
      <w:proofErr w:type="spellStart"/>
      <w:r w:rsidRPr="00CF421D">
        <w:rPr>
          <w:rFonts w:ascii="Arial" w:hAnsi="Arial" w:cs="Arial"/>
          <w:sz w:val="24"/>
          <w:szCs w:val="24"/>
          <w:lang w:eastAsia="pt-BR"/>
        </w:rPr>
        <w:t>Don't</w:t>
      </w:r>
      <w:proofErr w:type="spellEnd"/>
      <w:r w:rsidRPr="00CF421D">
        <w:rPr>
          <w:rFonts w:ascii="Arial" w:hAnsi="Arial" w:cs="Arial"/>
          <w:sz w:val="24"/>
          <w:szCs w:val="24"/>
          <w:lang w:eastAsia="pt-BR"/>
        </w:rPr>
        <w:t xml:space="preserve"> </w:t>
      </w:r>
      <w:proofErr w:type="spellStart"/>
      <w:r w:rsidRPr="00CF421D">
        <w:rPr>
          <w:rFonts w:ascii="Arial" w:hAnsi="Arial" w:cs="Arial"/>
          <w:sz w:val="24"/>
          <w:szCs w:val="24"/>
          <w:lang w:eastAsia="pt-BR"/>
        </w:rPr>
        <w:t>Automate</w:t>
      </w:r>
      <w:proofErr w:type="spellEnd"/>
      <w:r w:rsidRPr="00CF421D">
        <w:rPr>
          <w:rFonts w:ascii="Arial" w:hAnsi="Arial" w:cs="Arial"/>
          <w:sz w:val="24"/>
          <w:szCs w:val="24"/>
          <w:lang w:eastAsia="pt-BR"/>
        </w:rPr>
        <w:t xml:space="preserve">, </w:t>
      </w:r>
      <w:proofErr w:type="spellStart"/>
      <w:r w:rsidRPr="00CF421D">
        <w:rPr>
          <w:rFonts w:ascii="Arial" w:hAnsi="Arial" w:cs="Arial"/>
          <w:sz w:val="24"/>
          <w:szCs w:val="24"/>
          <w:lang w:eastAsia="pt-BR"/>
        </w:rPr>
        <w:t>Obliterate</w:t>
      </w:r>
      <w:proofErr w:type="spellEnd"/>
      <w:r w:rsidRPr="00CF421D">
        <w:rPr>
          <w:rFonts w:ascii="Arial" w:eastAsia="Times New Roman" w:hAnsi="Arial" w:cs="Arial"/>
          <w:color w:val="000000"/>
          <w:sz w:val="24"/>
          <w:szCs w:val="24"/>
          <w:lang w:eastAsia="pt-BR"/>
        </w:rPr>
        <w:t xml:space="preserve"> sobre o assunto, a princípio houve muito mais críticas e descrenças nos ideais descritos por </w:t>
      </w:r>
      <w:proofErr w:type="spellStart"/>
      <w:r w:rsidRPr="00CF421D">
        <w:rPr>
          <w:rFonts w:ascii="Arial" w:eastAsia="Times New Roman" w:hAnsi="Arial" w:cs="Arial"/>
          <w:color w:val="000000"/>
          <w:sz w:val="24"/>
          <w:szCs w:val="24"/>
          <w:lang w:eastAsia="pt-BR"/>
        </w:rPr>
        <w:t>Hammer</w:t>
      </w:r>
      <w:proofErr w:type="spellEnd"/>
      <w:r w:rsidRPr="00CF421D">
        <w:rPr>
          <w:rFonts w:ascii="Arial" w:eastAsia="Times New Roman" w:hAnsi="Arial" w:cs="Arial"/>
          <w:color w:val="000000"/>
          <w:sz w:val="24"/>
          <w:szCs w:val="24"/>
          <w:lang w:eastAsia="pt-BR"/>
        </w:rPr>
        <w:t xml:space="preserve"> do que admiração. </w:t>
      </w:r>
      <w:proofErr w:type="spellStart"/>
      <w:r w:rsidRPr="00CF421D">
        <w:rPr>
          <w:rFonts w:ascii="Arial" w:eastAsia="Times New Roman" w:hAnsi="Arial" w:cs="Arial"/>
          <w:color w:val="000000"/>
          <w:sz w:val="24"/>
          <w:szCs w:val="24"/>
          <w:lang w:eastAsia="pt-BR"/>
        </w:rPr>
        <w:t>Hammer</w:t>
      </w:r>
      <w:proofErr w:type="spellEnd"/>
      <w:r w:rsidRPr="00CF421D">
        <w:rPr>
          <w:rFonts w:ascii="Arial" w:eastAsia="Times New Roman" w:hAnsi="Arial" w:cs="Arial"/>
          <w:color w:val="000000"/>
          <w:sz w:val="24"/>
          <w:szCs w:val="24"/>
          <w:lang w:eastAsia="pt-BR"/>
        </w:rPr>
        <w:t xml:space="preserve"> não fazia ideia do quanto se tornaria importante no meio empresarial e o impacto que traria com a publicação de um assunto relativamente novo. E logo James </w:t>
      </w:r>
      <w:proofErr w:type="spellStart"/>
      <w:r w:rsidRPr="00CF421D">
        <w:rPr>
          <w:rFonts w:ascii="Arial" w:eastAsia="Times New Roman" w:hAnsi="Arial" w:cs="Arial"/>
          <w:color w:val="000000"/>
          <w:sz w:val="24"/>
          <w:szCs w:val="24"/>
          <w:lang w:eastAsia="pt-BR"/>
        </w:rPr>
        <w:t>Champy</w:t>
      </w:r>
      <w:proofErr w:type="spellEnd"/>
      <w:r w:rsidRPr="00CF421D">
        <w:rPr>
          <w:rFonts w:ascii="Arial" w:eastAsia="Times New Roman" w:hAnsi="Arial" w:cs="Arial"/>
          <w:color w:val="000000"/>
          <w:sz w:val="24"/>
          <w:szCs w:val="24"/>
          <w:lang w:eastAsia="pt-BR"/>
        </w:rPr>
        <w:t xml:space="preserve"> entra na história e o </w:t>
      </w:r>
      <w:proofErr w:type="gramStart"/>
      <w:r w:rsidRPr="00CF421D">
        <w:rPr>
          <w:rFonts w:ascii="Arial" w:eastAsia="Times New Roman" w:hAnsi="Arial" w:cs="Arial"/>
          <w:color w:val="000000"/>
          <w:sz w:val="24"/>
          <w:szCs w:val="24"/>
          <w:lang w:eastAsia="pt-BR"/>
        </w:rPr>
        <w:t>apoia,</w:t>
      </w:r>
      <w:proofErr w:type="gramEnd"/>
      <w:r w:rsidRPr="00CF421D">
        <w:rPr>
          <w:rFonts w:ascii="Arial" w:eastAsia="Times New Roman" w:hAnsi="Arial" w:cs="Arial"/>
          <w:color w:val="000000"/>
          <w:sz w:val="24"/>
          <w:szCs w:val="24"/>
          <w:lang w:eastAsia="pt-BR"/>
        </w:rPr>
        <w:t xml:space="preserve"> com isso os dois se tornam os grandes nomes da Reengenharia ao publicarem em 1993 o livro </w:t>
      </w:r>
      <w:r w:rsidRPr="00CF421D">
        <w:rPr>
          <w:rFonts w:ascii="Arial" w:hAnsi="Arial" w:cs="Arial"/>
          <w:color w:val="000000"/>
          <w:sz w:val="24"/>
          <w:szCs w:val="24"/>
          <w:shd w:val="clear" w:color="auto" w:fill="FFFFFF"/>
        </w:rPr>
        <w:t>"</w:t>
      </w:r>
      <w:proofErr w:type="spellStart"/>
      <w:r w:rsidRPr="00CF421D">
        <w:rPr>
          <w:rFonts w:ascii="Arial" w:hAnsi="Arial" w:cs="Arial"/>
          <w:i/>
          <w:iCs/>
          <w:color w:val="000000"/>
          <w:sz w:val="24"/>
          <w:szCs w:val="24"/>
          <w:shd w:val="clear" w:color="auto" w:fill="FFFFFF"/>
        </w:rPr>
        <w:t>Reengineering</w:t>
      </w:r>
      <w:proofErr w:type="spellEnd"/>
      <w:r w:rsidRPr="00CF421D">
        <w:rPr>
          <w:rFonts w:ascii="Arial" w:hAnsi="Arial" w:cs="Arial"/>
          <w:i/>
          <w:iCs/>
          <w:color w:val="000000"/>
          <w:sz w:val="24"/>
          <w:szCs w:val="24"/>
          <w:shd w:val="clear" w:color="auto" w:fill="FFFFFF"/>
        </w:rPr>
        <w:t xml:space="preserve"> </w:t>
      </w:r>
      <w:proofErr w:type="spellStart"/>
      <w:r w:rsidRPr="00CF421D">
        <w:rPr>
          <w:rFonts w:ascii="Arial" w:hAnsi="Arial" w:cs="Arial"/>
          <w:i/>
          <w:iCs/>
          <w:color w:val="000000"/>
          <w:sz w:val="24"/>
          <w:szCs w:val="24"/>
          <w:shd w:val="clear" w:color="auto" w:fill="FFFFFF"/>
        </w:rPr>
        <w:t>the</w:t>
      </w:r>
      <w:proofErr w:type="spellEnd"/>
      <w:r w:rsidRPr="00CF421D">
        <w:rPr>
          <w:rFonts w:ascii="Arial" w:hAnsi="Arial" w:cs="Arial"/>
          <w:i/>
          <w:iCs/>
          <w:color w:val="000000"/>
          <w:sz w:val="24"/>
          <w:szCs w:val="24"/>
          <w:shd w:val="clear" w:color="auto" w:fill="FFFFFF"/>
        </w:rPr>
        <w:t xml:space="preserve"> Corporation: a Manifesto for </w:t>
      </w:r>
      <w:proofErr w:type="spellStart"/>
      <w:r w:rsidRPr="00CF421D">
        <w:rPr>
          <w:rFonts w:ascii="Arial" w:hAnsi="Arial" w:cs="Arial"/>
          <w:i/>
          <w:iCs/>
          <w:color w:val="000000"/>
          <w:sz w:val="24"/>
          <w:szCs w:val="24"/>
          <w:shd w:val="clear" w:color="auto" w:fill="FFFFFF"/>
        </w:rPr>
        <w:t>Bussiness</w:t>
      </w:r>
      <w:proofErr w:type="spellEnd"/>
      <w:r w:rsidRPr="00CF421D">
        <w:rPr>
          <w:rFonts w:ascii="Arial" w:hAnsi="Arial" w:cs="Arial"/>
          <w:i/>
          <w:iCs/>
          <w:color w:val="000000"/>
          <w:sz w:val="24"/>
          <w:szCs w:val="24"/>
          <w:shd w:val="clear" w:color="auto" w:fill="FFFFFF"/>
        </w:rPr>
        <w:t xml:space="preserve"> </w:t>
      </w:r>
      <w:proofErr w:type="spellStart"/>
      <w:r w:rsidRPr="00CF421D">
        <w:rPr>
          <w:rFonts w:ascii="Arial" w:hAnsi="Arial" w:cs="Arial"/>
          <w:i/>
          <w:iCs/>
          <w:color w:val="000000"/>
          <w:sz w:val="24"/>
          <w:szCs w:val="24"/>
          <w:shd w:val="clear" w:color="auto" w:fill="FFFFFF"/>
        </w:rPr>
        <w:t>Revolution</w:t>
      </w:r>
      <w:proofErr w:type="spellEnd"/>
      <w:r w:rsidRPr="00CF421D">
        <w:rPr>
          <w:rFonts w:ascii="Arial" w:hAnsi="Arial" w:cs="Arial"/>
          <w:color w:val="000000"/>
          <w:sz w:val="24"/>
          <w:szCs w:val="24"/>
          <w:shd w:val="clear" w:color="auto" w:fill="FFFFFF"/>
        </w:rPr>
        <w:t>".</w:t>
      </w:r>
      <w:r w:rsidRPr="00CF421D">
        <w:rPr>
          <w:rFonts w:ascii="Arial" w:hAnsi="Arial" w:cs="Arial"/>
          <w:color w:val="000000"/>
          <w:sz w:val="20"/>
          <w:szCs w:val="20"/>
          <w:shd w:val="clear" w:color="auto" w:fill="FFFFFF"/>
        </w:rPr>
        <w:t> </w:t>
      </w:r>
      <w:r w:rsidRPr="00CF421D">
        <w:rPr>
          <w:color w:val="000000"/>
          <w:sz w:val="27"/>
          <w:szCs w:val="27"/>
          <w:shd w:val="clear" w:color="auto" w:fill="FFFFFF"/>
        </w:rPr>
        <w:t> A</w:t>
      </w:r>
      <w:r w:rsidRPr="00CF421D">
        <w:rPr>
          <w:rFonts w:ascii="Arial" w:hAnsi="Arial" w:cs="Arial"/>
          <w:sz w:val="24"/>
          <w:szCs w:val="24"/>
          <w:shd w:val="clear" w:color="auto" w:fill="FFFFFF"/>
        </w:rPr>
        <w:t xml:space="preserve"> partir de então, o assunto então chamado de “novo” se difundiu rapidamente pela Europa e os demais continentes do mundo.</w:t>
      </w:r>
    </w:p>
    <w:p w:rsidR="00CF421D" w:rsidRPr="00CF421D" w:rsidRDefault="00CF421D" w:rsidP="00CF421D">
      <w:pPr>
        <w:shd w:val="clear" w:color="auto" w:fill="FFFFFF"/>
        <w:spacing w:after="0" w:line="360" w:lineRule="auto"/>
        <w:ind w:firstLine="708"/>
        <w:jc w:val="both"/>
        <w:textAlignment w:val="baseline"/>
        <w:rPr>
          <w:rFonts w:ascii="Arial" w:hAnsi="Arial" w:cs="Arial"/>
          <w:sz w:val="24"/>
          <w:szCs w:val="24"/>
        </w:rPr>
      </w:pPr>
      <w:r w:rsidRPr="00CF421D">
        <w:rPr>
          <w:rFonts w:ascii="Arial" w:eastAsia="Times New Roman" w:hAnsi="Arial" w:cs="Arial"/>
          <w:color w:val="000000"/>
          <w:sz w:val="24"/>
          <w:szCs w:val="24"/>
          <w:lang w:eastAsia="pt-BR"/>
        </w:rPr>
        <w:t xml:space="preserve">Segundo </w:t>
      </w:r>
      <w:proofErr w:type="spellStart"/>
      <w:r w:rsidRPr="00CF421D">
        <w:rPr>
          <w:rFonts w:ascii="Arial" w:eastAsia="Times New Roman" w:hAnsi="Arial" w:cs="Arial"/>
          <w:color w:val="000000"/>
          <w:sz w:val="24"/>
          <w:szCs w:val="24"/>
          <w:lang w:eastAsia="pt-BR"/>
        </w:rPr>
        <w:t>Hammer</w:t>
      </w:r>
      <w:proofErr w:type="spellEnd"/>
      <w:r w:rsidRPr="00CF421D">
        <w:rPr>
          <w:rFonts w:ascii="Arial" w:eastAsia="Times New Roman" w:hAnsi="Arial" w:cs="Arial"/>
          <w:color w:val="000000"/>
          <w:sz w:val="24"/>
          <w:szCs w:val="24"/>
          <w:lang w:eastAsia="pt-BR"/>
        </w:rPr>
        <w:t xml:space="preserve"> (1993) </w:t>
      </w:r>
      <w:r w:rsidRPr="00CF421D">
        <w:rPr>
          <w:rFonts w:ascii="Arial" w:hAnsi="Arial" w:cs="Arial"/>
          <w:color w:val="000000"/>
          <w:sz w:val="24"/>
          <w:szCs w:val="24"/>
          <w:shd w:val="clear" w:color="auto" w:fill="FFFFFF"/>
        </w:rPr>
        <w:t>as empresas, à entrada da década de 1990, ainda não se encontravam preparadas para enfrentar os desafios que se adivinhavam para este fim de século.</w:t>
      </w:r>
      <w:r w:rsidRPr="00CF421D">
        <w:rPr>
          <w:color w:val="000000"/>
          <w:sz w:val="27"/>
          <w:szCs w:val="27"/>
          <w:shd w:val="clear" w:color="auto" w:fill="FFFFFF"/>
        </w:rPr>
        <w:t> </w:t>
      </w:r>
      <w:r w:rsidRPr="00CF421D">
        <w:rPr>
          <w:rFonts w:ascii="Arial" w:eastAsia="Times New Roman" w:hAnsi="Arial" w:cs="Arial"/>
          <w:color w:val="000000"/>
          <w:sz w:val="24"/>
          <w:szCs w:val="24"/>
          <w:lang w:eastAsia="pt-BR"/>
        </w:rPr>
        <w:t>O intuito da teoria era</w:t>
      </w:r>
      <w:r w:rsidR="00E31504">
        <w:rPr>
          <w:rFonts w:ascii="Arial" w:eastAsia="Times New Roman" w:hAnsi="Arial" w:cs="Arial"/>
          <w:color w:val="000000"/>
          <w:sz w:val="24"/>
          <w:szCs w:val="24"/>
          <w:lang w:eastAsia="pt-BR"/>
        </w:rPr>
        <w:t xml:space="preserve"> criar</w:t>
      </w:r>
      <w:r w:rsidRPr="00CF421D">
        <w:rPr>
          <w:rFonts w:ascii="Arial" w:eastAsia="Times New Roman" w:hAnsi="Arial" w:cs="Arial"/>
          <w:color w:val="000000"/>
          <w:sz w:val="24"/>
          <w:szCs w:val="24"/>
          <w:lang w:eastAsia="pt-BR"/>
        </w:rPr>
        <w:t xml:space="preserve"> uma forma das empresas se ad</w:t>
      </w:r>
      <w:r w:rsidR="00E31504">
        <w:rPr>
          <w:rFonts w:ascii="Arial" w:eastAsia="Times New Roman" w:hAnsi="Arial" w:cs="Arial"/>
          <w:color w:val="000000"/>
          <w:sz w:val="24"/>
          <w:szCs w:val="24"/>
          <w:lang w:eastAsia="pt-BR"/>
        </w:rPr>
        <w:t>equarem ao mundo que as rodeava e</w:t>
      </w:r>
      <w:r w:rsidRPr="00CF421D">
        <w:rPr>
          <w:rFonts w:ascii="Arial" w:eastAsia="Times New Roman" w:hAnsi="Arial" w:cs="Arial"/>
          <w:color w:val="000000"/>
          <w:sz w:val="24"/>
          <w:szCs w:val="24"/>
          <w:lang w:eastAsia="pt-BR"/>
        </w:rPr>
        <w:t xml:space="preserve"> com as diversas e constantes </w:t>
      </w:r>
      <w:r w:rsidRPr="00CF421D">
        <w:rPr>
          <w:rFonts w:ascii="Arial" w:hAnsi="Arial" w:cs="Arial"/>
          <w:sz w:val="24"/>
          <w:szCs w:val="24"/>
        </w:rPr>
        <w:t xml:space="preserve">mudanças globais ocorridas nos cenários econômicos, tecnológicos e culturais. Está relacionada </w:t>
      </w:r>
      <w:proofErr w:type="gramStart"/>
      <w:r w:rsidRPr="00CF421D">
        <w:rPr>
          <w:rFonts w:ascii="Arial" w:hAnsi="Arial" w:cs="Arial"/>
          <w:sz w:val="24"/>
          <w:szCs w:val="24"/>
        </w:rPr>
        <w:t>a</w:t>
      </w:r>
      <w:proofErr w:type="gramEnd"/>
      <w:r w:rsidRPr="00CF421D">
        <w:rPr>
          <w:rFonts w:ascii="Arial" w:hAnsi="Arial" w:cs="Arial"/>
          <w:sz w:val="24"/>
          <w:szCs w:val="24"/>
        </w:rPr>
        <w:t xml:space="preserve"> reestruturação dos processos da empresa para alcançar melhorias em </w:t>
      </w:r>
      <w:hyperlink r:id="rId10" w:history="1">
        <w:r w:rsidRPr="00CF421D">
          <w:rPr>
            <w:rFonts w:ascii="Arial" w:hAnsi="Arial" w:cs="Arial"/>
            <w:sz w:val="24"/>
            <w:szCs w:val="24"/>
          </w:rPr>
          <w:t>indicadores de desempenho </w:t>
        </w:r>
      </w:hyperlink>
      <w:r w:rsidRPr="00CF421D">
        <w:rPr>
          <w:rFonts w:ascii="Arial" w:hAnsi="Arial" w:cs="Arial"/>
          <w:sz w:val="24"/>
          <w:szCs w:val="24"/>
        </w:rPr>
        <w:t xml:space="preserve">como custos, qualidade, atendimento e velocidade. </w:t>
      </w:r>
    </w:p>
    <w:p w:rsidR="00CF421D" w:rsidRPr="00CF421D" w:rsidRDefault="00CF421D" w:rsidP="00CF421D">
      <w:pPr>
        <w:shd w:val="clear" w:color="auto" w:fill="FFFFFF"/>
        <w:spacing w:after="0" w:line="360" w:lineRule="auto"/>
        <w:jc w:val="both"/>
        <w:textAlignment w:val="baseline"/>
        <w:rPr>
          <w:rFonts w:ascii="Arial" w:hAnsi="Arial" w:cs="Arial"/>
          <w:sz w:val="24"/>
          <w:szCs w:val="24"/>
        </w:rPr>
      </w:pPr>
      <w:r w:rsidRPr="00CF421D">
        <w:rPr>
          <w:rFonts w:ascii="Arial" w:hAnsi="Arial" w:cs="Arial"/>
          <w:sz w:val="24"/>
          <w:szCs w:val="24"/>
        </w:rPr>
        <w:tab/>
      </w:r>
      <w:proofErr w:type="spellStart"/>
      <w:r w:rsidRPr="00CF421D">
        <w:rPr>
          <w:rFonts w:ascii="Arial" w:hAnsi="Arial" w:cs="Arial"/>
          <w:sz w:val="24"/>
          <w:szCs w:val="24"/>
        </w:rPr>
        <w:t>Hammer</w:t>
      </w:r>
      <w:proofErr w:type="spellEnd"/>
      <w:r w:rsidRPr="00CF421D">
        <w:rPr>
          <w:rFonts w:ascii="Arial" w:hAnsi="Arial" w:cs="Arial"/>
          <w:sz w:val="24"/>
          <w:szCs w:val="24"/>
        </w:rPr>
        <w:t xml:space="preserve"> iniciou seus estudos de reengenharia a partir do princípio da tecnologia da informação e o quanto ela vinha sendo usada de forma errada pelas empresas, no final da década de 1970, para uma grande corretora inglesa de seguros.</w:t>
      </w:r>
    </w:p>
    <w:p w:rsidR="00CF421D" w:rsidRPr="00CF421D" w:rsidRDefault="00CF421D" w:rsidP="00CF421D">
      <w:pPr>
        <w:shd w:val="clear" w:color="auto" w:fill="FFFFFF"/>
        <w:spacing w:after="0" w:line="360" w:lineRule="auto"/>
        <w:jc w:val="both"/>
        <w:textAlignment w:val="baseline"/>
        <w:rPr>
          <w:rFonts w:ascii="Arial" w:hAnsi="Arial" w:cs="Arial"/>
          <w:sz w:val="24"/>
          <w:szCs w:val="24"/>
        </w:rPr>
      </w:pPr>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r w:rsidRPr="00CF421D">
        <w:rPr>
          <w:rFonts w:ascii="Arial" w:hAnsi="Arial" w:cs="Arial"/>
          <w:sz w:val="20"/>
          <w:szCs w:val="20"/>
        </w:rPr>
        <w:t>“Eu ataquei esse trabalho através dos meus estudos em sistemas de informação. Eu estava frustrado pela maneira que as empresas estavam usando os sistemas de informação – meramente para automatizar os processos que já estavam implantados. Fazendo isso, elas perdiam muitas oportunidades mais criativas de usar o que a tecnologia poderia oferecer.” (H</w:t>
      </w:r>
      <w:r w:rsidR="00986F90">
        <w:rPr>
          <w:rFonts w:ascii="Arial" w:hAnsi="Arial" w:cs="Arial"/>
          <w:sz w:val="20"/>
          <w:szCs w:val="20"/>
        </w:rPr>
        <w:t>AMMER</w:t>
      </w:r>
      <w:r w:rsidRPr="00CF421D">
        <w:rPr>
          <w:rFonts w:ascii="Arial" w:hAnsi="Arial" w:cs="Arial"/>
          <w:sz w:val="20"/>
          <w:szCs w:val="20"/>
        </w:rPr>
        <w:t>, 1993, p. 112</w:t>
      </w:r>
      <w:proofErr w:type="gramStart"/>
      <w:r w:rsidRPr="00CF421D">
        <w:rPr>
          <w:rFonts w:ascii="Arial" w:hAnsi="Arial" w:cs="Arial"/>
          <w:sz w:val="20"/>
          <w:szCs w:val="20"/>
        </w:rPr>
        <w:t>)</w:t>
      </w:r>
      <w:proofErr w:type="gramEnd"/>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p>
    <w:p w:rsidR="00CF421D" w:rsidRPr="00CF421D" w:rsidRDefault="00CF421D" w:rsidP="00CF421D">
      <w:pPr>
        <w:shd w:val="clear" w:color="auto" w:fill="FFFFFF"/>
        <w:spacing w:after="0" w:line="360" w:lineRule="auto"/>
        <w:jc w:val="both"/>
        <w:textAlignment w:val="baseline"/>
        <w:rPr>
          <w:rFonts w:ascii="Arial" w:hAnsi="Arial" w:cs="Arial"/>
          <w:sz w:val="24"/>
          <w:szCs w:val="24"/>
        </w:rPr>
      </w:pPr>
      <w:r w:rsidRPr="00CF421D">
        <w:rPr>
          <w:rFonts w:ascii="Arial" w:hAnsi="Arial" w:cs="Arial"/>
          <w:sz w:val="24"/>
          <w:szCs w:val="24"/>
        </w:rPr>
        <w:tab/>
        <w:t xml:space="preserve">Seu trabalho principal era reexaminar como o controle das corretagens estava sendo feito, com o objetivo de redefinir o processo com um sistema de informação </w:t>
      </w:r>
      <w:r w:rsidRPr="00CF421D">
        <w:rPr>
          <w:rFonts w:ascii="Arial" w:hAnsi="Arial" w:cs="Arial"/>
          <w:sz w:val="24"/>
          <w:szCs w:val="24"/>
        </w:rPr>
        <w:lastRenderedPageBreak/>
        <w:t xml:space="preserve">chamado Sistema de Controle do Corretor.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ajudou a estruturar esse sistema, que foi um grande sucesso.</w:t>
      </w:r>
    </w:p>
    <w:p w:rsidR="00CF421D" w:rsidRPr="00CF421D" w:rsidRDefault="00CF421D" w:rsidP="00CF421D">
      <w:pPr>
        <w:shd w:val="clear" w:color="auto" w:fill="FFFFFF"/>
        <w:spacing w:after="0" w:line="360" w:lineRule="auto"/>
        <w:jc w:val="both"/>
        <w:textAlignment w:val="baseline"/>
        <w:rPr>
          <w:rFonts w:ascii="Arial" w:hAnsi="Arial" w:cs="Arial"/>
          <w:sz w:val="24"/>
          <w:szCs w:val="24"/>
        </w:rPr>
      </w:pPr>
      <w:r w:rsidRPr="00CF421D">
        <w:rPr>
          <w:rFonts w:ascii="Arial" w:hAnsi="Arial" w:cs="Arial"/>
          <w:sz w:val="24"/>
          <w:szCs w:val="24"/>
        </w:rPr>
        <w:tab/>
        <w:t xml:space="preserve">De fato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e </w:t>
      </w:r>
      <w:proofErr w:type="spellStart"/>
      <w:r w:rsidRPr="00CF421D">
        <w:rPr>
          <w:rFonts w:ascii="Arial" w:hAnsi="Arial" w:cs="Arial"/>
          <w:sz w:val="24"/>
          <w:szCs w:val="24"/>
        </w:rPr>
        <w:t>Champy</w:t>
      </w:r>
      <w:proofErr w:type="spellEnd"/>
      <w:r w:rsidRPr="00CF421D">
        <w:rPr>
          <w:rFonts w:ascii="Arial" w:hAnsi="Arial" w:cs="Arial"/>
          <w:sz w:val="24"/>
          <w:szCs w:val="24"/>
        </w:rPr>
        <w:t xml:space="preserve"> ganharam destaque e se tornaram os precursores do termo “</w:t>
      </w:r>
      <w:proofErr w:type="spellStart"/>
      <w:r w:rsidRPr="00CF421D">
        <w:rPr>
          <w:rFonts w:ascii="Arial" w:hAnsi="Arial" w:cs="Arial"/>
          <w:sz w:val="24"/>
          <w:szCs w:val="24"/>
        </w:rPr>
        <w:t>Reegenharia</w:t>
      </w:r>
      <w:proofErr w:type="spellEnd"/>
      <w:r w:rsidRPr="00CF421D">
        <w:rPr>
          <w:rFonts w:ascii="Arial" w:hAnsi="Arial" w:cs="Arial"/>
          <w:sz w:val="24"/>
          <w:szCs w:val="24"/>
        </w:rPr>
        <w:t>”, mas segundo Moreira (1994, p. 51):</w:t>
      </w:r>
    </w:p>
    <w:p w:rsidR="00CF421D" w:rsidRPr="00CF421D" w:rsidRDefault="00CF421D" w:rsidP="00CF421D">
      <w:pPr>
        <w:shd w:val="clear" w:color="auto" w:fill="FFFFFF"/>
        <w:tabs>
          <w:tab w:val="left" w:pos="1815"/>
        </w:tabs>
        <w:spacing w:after="0" w:line="360" w:lineRule="auto"/>
        <w:jc w:val="both"/>
        <w:textAlignment w:val="baseline"/>
        <w:rPr>
          <w:rFonts w:ascii="Arial" w:hAnsi="Arial" w:cs="Arial"/>
          <w:sz w:val="24"/>
          <w:szCs w:val="24"/>
        </w:rPr>
      </w:pPr>
      <w:r w:rsidRPr="00CF421D">
        <w:rPr>
          <w:rFonts w:ascii="Arial" w:hAnsi="Arial" w:cs="Arial"/>
          <w:sz w:val="24"/>
          <w:szCs w:val="24"/>
        </w:rPr>
        <w:tab/>
      </w:r>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r w:rsidRPr="00CF421D">
        <w:rPr>
          <w:rFonts w:ascii="Arial" w:hAnsi="Arial" w:cs="Arial"/>
          <w:sz w:val="20"/>
          <w:szCs w:val="20"/>
        </w:rPr>
        <w:t xml:space="preserve">“Aquilo que </w:t>
      </w:r>
      <w:proofErr w:type="spellStart"/>
      <w:r w:rsidRPr="00CF421D">
        <w:rPr>
          <w:rFonts w:ascii="Arial" w:hAnsi="Arial" w:cs="Arial"/>
          <w:sz w:val="20"/>
          <w:szCs w:val="20"/>
        </w:rPr>
        <w:t>Hammer</w:t>
      </w:r>
      <w:proofErr w:type="spellEnd"/>
      <w:r w:rsidRPr="00CF421D">
        <w:rPr>
          <w:rFonts w:ascii="Arial" w:hAnsi="Arial" w:cs="Arial"/>
          <w:sz w:val="20"/>
          <w:szCs w:val="20"/>
        </w:rPr>
        <w:t xml:space="preserve"> chamou de Reengenharia já vinha sendo praticado por muitas empresas e consultores, antes que o artigo fosse publicado [...]. São comuns os estudos de casos de companhias que iniciaram esforços de Reengenharia. O que esses casos mostram é que a palavra Reengenharia não era então aplicada”.</w:t>
      </w:r>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p>
    <w:p w:rsidR="00CF421D" w:rsidRPr="00CF421D" w:rsidRDefault="00CF421D" w:rsidP="00CF421D">
      <w:pPr>
        <w:shd w:val="clear" w:color="auto" w:fill="FFFFFF"/>
        <w:spacing w:after="0" w:line="240" w:lineRule="auto"/>
        <w:ind w:left="1985"/>
        <w:jc w:val="both"/>
        <w:textAlignment w:val="baseline"/>
        <w:rPr>
          <w:rFonts w:ascii="Arial" w:hAnsi="Arial" w:cs="Arial"/>
          <w:sz w:val="20"/>
          <w:szCs w:val="20"/>
        </w:rPr>
      </w:pP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 xml:space="preserve">A Ford, empresa Americana bastante conhecida, com o intuito de rentabilizar o seu departamento de contabilidade fez um estudo de todo o processo desde a compra de material até ao seu pagamento. Os gestores sabiam que racionalizando alguns processos e instalando um novo sistema de computadores conseguiriam um corte nos custos de cerca de 20%, diminuindo consideravelmente o número de funcionários. Nesse momento a Ford tem contato com o sistema de contas a pagar da Mazda que conseguia trabalhar com apenas </w:t>
      </w:r>
      <w:proofErr w:type="gramStart"/>
      <w:r w:rsidRPr="00CF421D">
        <w:rPr>
          <w:rFonts w:ascii="Arial" w:hAnsi="Arial" w:cs="Arial"/>
          <w:sz w:val="24"/>
          <w:szCs w:val="24"/>
        </w:rPr>
        <w:t>5</w:t>
      </w:r>
      <w:proofErr w:type="gramEnd"/>
      <w:r w:rsidRPr="00CF421D">
        <w:rPr>
          <w:rFonts w:ascii="Arial" w:hAnsi="Arial" w:cs="Arial"/>
          <w:sz w:val="24"/>
          <w:szCs w:val="24"/>
        </w:rPr>
        <w:t xml:space="preserve"> pessoas, ao contrário da Ford que possuía 500 colaboradores. Mesmo comparando o tamanho das duas empresas, a Mazda sendo muito menor, proporcionalmente a Ford tinha </w:t>
      </w:r>
      <w:proofErr w:type="gramStart"/>
      <w:r w:rsidRPr="00CF421D">
        <w:rPr>
          <w:rFonts w:ascii="Arial" w:hAnsi="Arial" w:cs="Arial"/>
          <w:sz w:val="24"/>
          <w:szCs w:val="24"/>
        </w:rPr>
        <w:t>5</w:t>
      </w:r>
      <w:proofErr w:type="gramEnd"/>
      <w:r w:rsidRPr="00CF421D">
        <w:rPr>
          <w:rFonts w:ascii="Arial" w:hAnsi="Arial" w:cs="Arial"/>
          <w:sz w:val="24"/>
          <w:szCs w:val="24"/>
        </w:rPr>
        <w:t xml:space="preserve"> vezes mais empregados do que deveria ter. </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 xml:space="preserve">Outro caso de reengenharia ‘antes’ de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é da empresa Cigna RE Corporation em 1988, o objetivo da organização era disponibilizar e compartilhar informações em um só local e que todos pudessem ter acesso, melhorando o serviço ao consumidor e cortando custos. Sendo assim foi desenvolvida uma base de dados integrados, substituindo um computador central de grande porte por desktops individuais e muito mais eficientes, com uma rede em comum para todos, com isso a Cigna conseguiu reduzir à metade seus colaboradores, o tempo para processar um documento caiu 10% e os custos operacionais tiveram queda de 40%.</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Com o auxílio da Tecnologia da Informação, alguns processos que antes era feitos manualmente, ficaram a cargo de um computador, que continha todas as informações necessárias em um banco de dados acessível e disponível em todos os setores. Segundo Moreira (1994) o computador permitiu abandonar um velho sistema e substitui-lo por outro, muito mais eficiente e que sequer seria sonhado há trinta anos.</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lastRenderedPageBreak/>
        <w:t xml:space="preserve">As empresas então começaram a perceber que muitas respostas e melhora nos processos viriam com o uso correto da tecnologia de informação, utilizando os computadores a favor da organização, assim eles foram ganhando espaço dentro das empresas e elas passaram a utilizá-lo como forma de </w:t>
      </w:r>
      <w:proofErr w:type="gramStart"/>
      <w:r w:rsidRPr="00CF421D">
        <w:rPr>
          <w:rFonts w:ascii="Arial" w:hAnsi="Arial" w:cs="Arial"/>
          <w:sz w:val="24"/>
          <w:szCs w:val="24"/>
        </w:rPr>
        <w:t>otimizar</w:t>
      </w:r>
      <w:proofErr w:type="gramEnd"/>
      <w:r w:rsidRPr="00CF421D">
        <w:rPr>
          <w:rFonts w:ascii="Arial" w:hAnsi="Arial" w:cs="Arial"/>
          <w:sz w:val="24"/>
          <w:szCs w:val="24"/>
        </w:rPr>
        <w:t xml:space="preserve"> e auxiliar nos processos. </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 xml:space="preserve">Segundo Morris e </w:t>
      </w:r>
      <w:proofErr w:type="spellStart"/>
      <w:r w:rsidRPr="00CF421D">
        <w:rPr>
          <w:rFonts w:ascii="Arial" w:hAnsi="Arial" w:cs="Arial"/>
          <w:sz w:val="24"/>
          <w:szCs w:val="24"/>
        </w:rPr>
        <w:t>Brandon</w:t>
      </w:r>
      <w:proofErr w:type="spellEnd"/>
      <w:r w:rsidRPr="00CF421D">
        <w:rPr>
          <w:rFonts w:ascii="Arial" w:hAnsi="Arial" w:cs="Arial"/>
          <w:sz w:val="24"/>
          <w:szCs w:val="24"/>
        </w:rPr>
        <w:t xml:space="preserve"> (1994, p. 10</w:t>
      </w:r>
      <w:proofErr w:type="gramStart"/>
      <w:r w:rsidRPr="00CF421D">
        <w:rPr>
          <w:rFonts w:ascii="Arial" w:hAnsi="Arial" w:cs="Arial"/>
          <w:sz w:val="24"/>
          <w:szCs w:val="24"/>
        </w:rPr>
        <w:t>)</w:t>
      </w:r>
      <w:proofErr w:type="gramEnd"/>
    </w:p>
    <w:p w:rsidR="00CF421D" w:rsidRPr="00CF421D" w:rsidRDefault="00CF421D" w:rsidP="00CF421D">
      <w:pPr>
        <w:spacing w:after="0" w:line="240" w:lineRule="auto"/>
        <w:ind w:left="1985"/>
        <w:jc w:val="both"/>
        <w:rPr>
          <w:rFonts w:ascii="Arial" w:hAnsi="Arial" w:cs="Arial"/>
          <w:sz w:val="20"/>
          <w:szCs w:val="20"/>
        </w:rPr>
      </w:pPr>
    </w:p>
    <w:p w:rsidR="00CF421D" w:rsidRPr="00CF421D" w:rsidRDefault="00CF421D" w:rsidP="00CF421D">
      <w:pPr>
        <w:spacing w:after="0" w:line="240" w:lineRule="auto"/>
        <w:ind w:left="1985"/>
        <w:jc w:val="both"/>
        <w:rPr>
          <w:rFonts w:ascii="Arial" w:hAnsi="Arial" w:cs="Arial"/>
          <w:sz w:val="20"/>
          <w:szCs w:val="20"/>
        </w:rPr>
      </w:pPr>
      <w:r w:rsidRPr="00CF421D">
        <w:rPr>
          <w:rFonts w:ascii="Arial" w:hAnsi="Arial" w:cs="Arial"/>
          <w:sz w:val="20"/>
          <w:szCs w:val="20"/>
        </w:rPr>
        <w:t xml:space="preserve">“O termo Reengenharia é derivado da prática de desenvolvimento de sistemas de informática. Desde que os computadores começaram a </w:t>
      </w:r>
      <w:proofErr w:type="gramStart"/>
      <w:r w:rsidRPr="00CF421D">
        <w:rPr>
          <w:rFonts w:ascii="Arial" w:hAnsi="Arial" w:cs="Arial"/>
          <w:sz w:val="20"/>
          <w:szCs w:val="20"/>
        </w:rPr>
        <w:t>ser</w:t>
      </w:r>
      <w:proofErr w:type="gramEnd"/>
      <w:r w:rsidRPr="00CF421D">
        <w:rPr>
          <w:rFonts w:ascii="Arial" w:hAnsi="Arial" w:cs="Arial"/>
          <w:sz w:val="20"/>
          <w:szCs w:val="20"/>
        </w:rPr>
        <w:t xml:space="preserve"> usados nas empresas, os profissionais da tecnologia sabem que a melhor maneira de empregar estes equipamentos é no sentido de possibilitar novos e mais eficientes processos organizacionais, ao invés de automatizar os antigos.”</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 xml:space="preserve"> </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A Tecnologia da Informação pode ser considerada como ferramenta chave na reengenharia, capaz de inovar, melhorar a eficiência dos processos e contribui</w:t>
      </w:r>
      <w:r w:rsidR="00802BBF">
        <w:rPr>
          <w:rFonts w:ascii="Arial" w:hAnsi="Arial" w:cs="Arial"/>
          <w:sz w:val="24"/>
          <w:szCs w:val="24"/>
        </w:rPr>
        <w:t>r</w:t>
      </w:r>
      <w:r w:rsidRPr="00CF421D">
        <w:rPr>
          <w:rFonts w:ascii="Arial" w:hAnsi="Arial" w:cs="Arial"/>
          <w:sz w:val="24"/>
          <w:szCs w:val="24"/>
        </w:rPr>
        <w:t xml:space="preserve"> altamente quando se fala em mudança e reestruturação organizacional, a tecnologia pode contribuir das seguintes formas:</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Aumento da velocidade: a tecnologia consegue realizar atividades em um tempo muito menor que se realizado por uma pessoa, diminuindo também o caminho crítico do processo.</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Armazenagem e Recuperação: a tecnologia pode realizar operações que raramente seriam realizadas por seres humanos, armazena informações podendo recuperá-las mais tarde com agilidade e organização.</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Comunicação: a tecnologia permite que se </w:t>
      </w:r>
      <w:proofErr w:type="gramStart"/>
      <w:r w:rsidRPr="00CF421D">
        <w:rPr>
          <w:rFonts w:ascii="Arial" w:hAnsi="Arial" w:cs="Arial"/>
          <w:sz w:val="24"/>
          <w:szCs w:val="24"/>
        </w:rPr>
        <w:t>possa</w:t>
      </w:r>
      <w:proofErr w:type="gramEnd"/>
      <w:r w:rsidRPr="00CF421D">
        <w:rPr>
          <w:rFonts w:ascii="Arial" w:hAnsi="Arial" w:cs="Arial"/>
          <w:sz w:val="24"/>
          <w:szCs w:val="24"/>
        </w:rPr>
        <w:t xml:space="preserve"> movimentar dados e informação de um processo a outro com facilidade.</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Controle de tarefas do processo e melhora da qualidade: Com a tecnologia controlando todas as tarefas executadas nos processos, consequentemente há uma melhora na qualidade e menos chances de erros. </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Monitoramento: A tecnologia consegue monitorar e comparar os processos permitindo assim resolver problemas imediatamente.</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Apoio às tomadas de decisão: Os dados estarão armazenados e sempre que necessário disponível para serem consultados, auxiliando nas tomadas de decisão. </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Fabricação, manufatura e prestação de serviço: A tecnologia tem a capacidade de executar etapas de trabalho reais em processos de todos os tipos. </w:t>
      </w:r>
    </w:p>
    <w:p w:rsidR="00CF421D" w:rsidRPr="00CF421D" w:rsidRDefault="00CF421D" w:rsidP="007C782F">
      <w:pPr>
        <w:numPr>
          <w:ilvl w:val="0"/>
          <w:numId w:val="19"/>
        </w:numPr>
        <w:spacing w:after="0" w:line="360" w:lineRule="auto"/>
        <w:ind w:left="426"/>
        <w:contextualSpacing/>
        <w:jc w:val="both"/>
        <w:rPr>
          <w:rFonts w:ascii="Arial" w:hAnsi="Arial" w:cs="Arial"/>
          <w:sz w:val="24"/>
          <w:szCs w:val="24"/>
        </w:rPr>
      </w:pPr>
      <w:r w:rsidRPr="00CF421D">
        <w:rPr>
          <w:rFonts w:ascii="Arial" w:hAnsi="Arial" w:cs="Arial"/>
          <w:sz w:val="24"/>
          <w:szCs w:val="24"/>
        </w:rPr>
        <w:lastRenderedPageBreak/>
        <w:t xml:space="preserve">Sustentação das funções de trabalho do processo: A tecnologia permite que o custo dos processos sejam </w:t>
      </w:r>
      <w:proofErr w:type="gramStart"/>
      <w:r w:rsidRPr="00CF421D">
        <w:rPr>
          <w:rFonts w:ascii="Arial" w:hAnsi="Arial" w:cs="Arial"/>
          <w:sz w:val="24"/>
          <w:szCs w:val="24"/>
        </w:rPr>
        <w:t>reduzidos</w:t>
      </w:r>
      <w:proofErr w:type="gramEnd"/>
      <w:r w:rsidRPr="00CF421D">
        <w:rPr>
          <w:rFonts w:ascii="Arial" w:hAnsi="Arial" w:cs="Arial"/>
          <w:sz w:val="24"/>
          <w:szCs w:val="24"/>
        </w:rPr>
        <w:t xml:space="preserve"> e diminuindo também </w:t>
      </w:r>
      <w:r w:rsidR="00B6200A">
        <w:rPr>
          <w:rFonts w:ascii="Arial" w:hAnsi="Arial" w:cs="Arial"/>
          <w:sz w:val="24"/>
          <w:szCs w:val="24"/>
        </w:rPr>
        <w:t xml:space="preserve">o esforço da mão de obra, pelo </w:t>
      </w:r>
      <w:r w:rsidRPr="00CF421D">
        <w:rPr>
          <w:rFonts w:ascii="Arial" w:hAnsi="Arial" w:cs="Arial"/>
          <w:sz w:val="24"/>
          <w:szCs w:val="24"/>
        </w:rPr>
        <w:t>fato da automação ser bem menos dispendiosa.</w:t>
      </w:r>
    </w:p>
    <w:p w:rsidR="00CF421D" w:rsidRPr="00CF421D" w:rsidRDefault="00CF421D" w:rsidP="00B6200A">
      <w:pPr>
        <w:spacing w:after="0" w:line="360" w:lineRule="auto"/>
        <w:jc w:val="both"/>
        <w:rPr>
          <w:rFonts w:ascii="Arial" w:hAnsi="Arial" w:cs="Arial"/>
          <w:sz w:val="24"/>
          <w:szCs w:val="24"/>
        </w:rPr>
      </w:pPr>
      <w:r w:rsidRPr="00CF421D">
        <w:rPr>
          <w:rFonts w:ascii="Arial" w:hAnsi="Arial" w:cs="Arial"/>
          <w:sz w:val="24"/>
          <w:szCs w:val="24"/>
        </w:rPr>
        <w:t xml:space="preserve">                         Com o uso correto da tecnologia podemos assim cumprir o principal objetivo da reengenharia que é atingir qualidade total, a um custo menor, com velocidade competitiva e foi esse o ponto de vista de Michael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e James </w:t>
      </w:r>
      <w:proofErr w:type="spellStart"/>
      <w:r w:rsidRPr="00CF421D">
        <w:rPr>
          <w:rFonts w:ascii="Arial" w:hAnsi="Arial" w:cs="Arial"/>
          <w:sz w:val="24"/>
          <w:szCs w:val="24"/>
        </w:rPr>
        <w:t>Champy</w:t>
      </w:r>
      <w:proofErr w:type="spellEnd"/>
      <w:r w:rsidRPr="00CF421D">
        <w:rPr>
          <w:rFonts w:ascii="Arial" w:hAnsi="Arial" w:cs="Arial"/>
          <w:sz w:val="24"/>
          <w:szCs w:val="24"/>
        </w:rPr>
        <w:t xml:space="preserve"> (1993) que acreditavam que a tecnologia da informação é parte de qualquer esforço de Reengenharia, desde que ela permita à companhia mudar radicalmente a forma de fazer o trabalho.</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Ainda segundo Vecchio (1994, p. 32):</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after="0" w:line="240" w:lineRule="auto"/>
        <w:ind w:left="1985"/>
        <w:jc w:val="both"/>
        <w:rPr>
          <w:rFonts w:ascii="Arial" w:hAnsi="Arial" w:cs="Arial"/>
          <w:sz w:val="20"/>
          <w:szCs w:val="20"/>
        </w:rPr>
      </w:pPr>
      <w:r w:rsidRPr="00CF421D">
        <w:rPr>
          <w:rFonts w:ascii="Arial" w:hAnsi="Arial" w:cs="Arial"/>
          <w:sz w:val="20"/>
          <w:szCs w:val="20"/>
        </w:rPr>
        <w:t xml:space="preserve">“O computador raciocina tal como o homem o faz. Com a diferença que o computador raciocina com mais exatidão e velocidade maior do que o homem. Desse ponto de vista, Poderemos apreciar o valor da cibernética em reengenharia toda vez que ela é um ciência que complementa, </w:t>
      </w:r>
      <w:proofErr w:type="gramStart"/>
      <w:r w:rsidRPr="00CF421D">
        <w:rPr>
          <w:rFonts w:ascii="Arial" w:hAnsi="Arial" w:cs="Arial"/>
          <w:sz w:val="20"/>
          <w:szCs w:val="20"/>
        </w:rPr>
        <w:t>agiliza</w:t>
      </w:r>
      <w:proofErr w:type="gramEnd"/>
      <w:r w:rsidRPr="00CF421D">
        <w:rPr>
          <w:rFonts w:ascii="Arial" w:hAnsi="Arial" w:cs="Arial"/>
          <w:sz w:val="20"/>
          <w:szCs w:val="20"/>
        </w:rPr>
        <w:t xml:space="preserve"> e harmoniza o raciocínio indutivo e dedutivo do homem com o pensamento indutivo da máquina”.</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after="0" w:line="360" w:lineRule="auto"/>
        <w:ind w:firstLine="708"/>
        <w:jc w:val="both"/>
        <w:rPr>
          <w:rFonts w:ascii="Arial" w:hAnsi="Arial" w:cs="Arial"/>
          <w:sz w:val="24"/>
          <w:szCs w:val="24"/>
          <w:shd w:val="clear" w:color="auto" w:fill="FFFFFF"/>
        </w:rPr>
      </w:pPr>
      <w:r w:rsidRPr="00CF421D">
        <w:rPr>
          <w:rFonts w:ascii="Arial" w:hAnsi="Arial" w:cs="Arial"/>
          <w:sz w:val="24"/>
          <w:szCs w:val="24"/>
        </w:rPr>
        <w:t>A reengenharia foi criada como forma de proporcionar as organizações uma alternativa para se reinventar e adaptar-se ás necessidades de mudança organizacional, o que é cada vez mais comum, baseando-se nas rápidas mudanças sofridas pelo mundo em diversos cenários, tecnológicos, culturais, políticos, econômicos etc... V</w:t>
      </w:r>
      <w:r w:rsidRPr="00CF421D">
        <w:rPr>
          <w:rFonts w:ascii="Arial" w:hAnsi="Arial" w:cs="Arial"/>
          <w:sz w:val="24"/>
          <w:szCs w:val="24"/>
          <w:shd w:val="clear" w:color="auto" w:fill="FFFFFF"/>
        </w:rPr>
        <w:t>eio para modificar os princípios das organizações, mas de forma drástica, radical, com grande ênfase nos processos, por acreditar que o processo empresarial é a solução para se garantir a satisfação dos clientes, de forma precisa, rápida e com baixo custo.</w:t>
      </w:r>
    </w:p>
    <w:p w:rsidR="00CF421D" w:rsidRPr="00CF421D" w:rsidRDefault="00CF421D" w:rsidP="00CF421D">
      <w:pPr>
        <w:spacing w:after="0" w:line="360" w:lineRule="auto"/>
        <w:ind w:firstLine="708"/>
        <w:jc w:val="both"/>
        <w:rPr>
          <w:rFonts w:ascii="Arial" w:hAnsi="Arial" w:cs="Arial"/>
          <w:sz w:val="24"/>
          <w:szCs w:val="24"/>
        </w:rPr>
      </w:pPr>
      <w:proofErr w:type="spellStart"/>
      <w:r w:rsidRPr="00CF421D">
        <w:rPr>
          <w:rFonts w:ascii="Arial" w:hAnsi="Arial" w:cs="Arial"/>
          <w:sz w:val="24"/>
          <w:szCs w:val="24"/>
        </w:rPr>
        <w:t>Hammer</w:t>
      </w:r>
      <w:proofErr w:type="spellEnd"/>
      <w:r w:rsidRPr="00CF421D">
        <w:rPr>
          <w:rFonts w:ascii="Arial" w:hAnsi="Arial" w:cs="Arial"/>
          <w:sz w:val="24"/>
          <w:szCs w:val="24"/>
        </w:rPr>
        <w:t xml:space="preserve"> (1994) apresenta alguns princípios básicos da Reengenharia: </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Organizar o trabalho em função de resultados e não de tarefas;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Recolher dados apenas uma vez: quando são gerados;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Incluir pontos de decisão no lugar onde o trabalho é executado;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Introduzir controles no processo de informação;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Fazer com que as pessoas que usam o processo executem o trabalho;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Trabalhar em paralelo em vez de sequencialmente e, depois, integrar os resultados. </w:t>
      </w:r>
    </w:p>
    <w:p w:rsidR="00CF421D" w:rsidRPr="00CF421D" w:rsidRDefault="00CF421D" w:rsidP="009B2793">
      <w:pPr>
        <w:numPr>
          <w:ilvl w:val="0"/>
          <w:numId w:val="20"/>
        </w:numPr>
        <w:spacing w:after="0" w:line="360" w:lineRule="auto"/>
        <w:ind w:left="426"/>
        <w:contextualSpacing/>
        <w:jc w:val="both"/>
        <w:rPr>
          <w:rFonts w:ascii="Arial" w:hAnsi="Arial" w:cs="Arial"/>
          <w:sz w:val="24"/>
          <w:szCs w:val="24"/>
        </w:rPr>
      </w:pPr>
      <w:r w:rsidRPr="00CF421D">
        <w:rPr>
          <w:rFonts w:ascii="Arial" w:hAnsi="Arial" w:cs="Arial"/>
          <w:sz w:val="24"/>
          <w:szCs w:val="24"/>
        </w:rPr>
        <w:t>Tratar recursos geograficamente dispersos de forma integrada.</w:t>
      </w:r>
    </w:p>
    <w:p w:rsidR="00CF421D" w:rsidRDefault="00CF421D" w:rsidP="00CF421D">
      <w:pPr>
        <w:spacing w:after="0" w:line="360" w:lineRule="auto"/>
        <w:ind w:left="1068"/>
        <w:jc w:val="both"/>
        <w:rPr>
          <w:rFonts w:ascii="Arial" w:hAnsi="Arial" w:cs="Arial"/>
          <w:color w:val="252525"/>
          <w:sz w:val="21"/>
          <w:szCs w:val="21"/>
          <w:shd w:val="clear" w:color="auto" w:fill="FFFFFF"/>
        </w:rPr>
      </w:pPr>
    </w:p>
    <w:p w:rsidR="00B6200A" w:rsidRPr="00CF421D" w:rsidRDefault="00B6200A" w:rsidP="00CF421D">
      <w:pPr>
        <w:spacing w:after="0" w:line="360" w:lineRule="auto"/>
        <w:ind w:left="1068"/>
        <w:jc w:val="both"/>
        <w:rPr>
          <w:rFonts w:ascii="Arial" w:hAnsi="Arial" w:cs="Arial"/>
          <w:color w:val="252525"/>
          <w:sz w:val="21"/>
          <w:szCs w:val="21"/>
          <w:shd w:val="clear" w:color="auto" w:fill="FFFFFF"/>
        </w:rPr>
      </w:pPr>
    </w:p>
    <w:p w:rsidR="00CF421D" w:rsidRPr="00CF421D" w:rsidRDefault="00CF421D" w:rsidP="00B6200A">
      <w:pPr>
        <w:spacing w:after="0" w:line="360" w:lineRule="auto"/>
        <w:ind w:firstLine="708"/>
        <w:jc w:val="both"/>
        <w:rPr>
          <w:rFonts w:ascii="Arial" w:hAnsi="Arial" w:cs="Arial"/>
          <w:sz w:val="24"/>
          <w:szCs w:val="24"/>
          <w:shd w:val="clear" w:color="auto" w:fill="FFFFFF"/>
        </w:rPr>
      </w:pPr>
      <w:r w:rsidRPr="00CF421D">
        <w:rPr>
          <w:rFonts w:ascii="Arial" w:hAnsi="Arial" w:cs="Arial"/>
          <w:sz w:val="24"/>
          <w:szCs w:val="24"/>
          <w:shd w:val="clear" w:color="auto" w:fill="FFFFFF"/>
        </w:rPr>
        <w:t>Podemos dizer que a reengenharia nas empresas pode ser utilizada em três situações. A primeira seria quando a empresa está passando por graves problemas, e precisa praticamente começar tudo do zero. A segunda seria quando a empresa ainda não se encontra em dificuldades, mas é possível prever futuros problemas, e por isso resolve passar por uma reestruturação a fim de evita-los. A terceira seria quando a empresa tem um ótimo desempenho, e mesmo não tendo previsões de problemas futuros, opta por passar pelo processo de reengenharia para ganhar mais vantagem em relação aos concorrentes e aumentar ainda mais seu desempenho.</w:t>
      </w:r>
    </w:p>
    <w:p w:rsidR="00CF421D" w:rsidRPr="00CF421D" w:rsidRDefault="00CF421D" w:rsidP="00B6200A">
      <w:pPr>
        <w:spacing w:after="0" w:line="360" w:lineRule="auto"/>
        <w:ind w:firstLine="708"/>
        <w:jc w:val="both"/>
        <w:rPr>
          <w:rFonts w:ascii="Arial" w:hAnsi="Arial" w:cs="Arial"/>
          <w:sz w:val="24"/>
          <w:szCs w:val="24"/>
          <w:shd w:val="clear" w:color="auto" w:fill="FFFFFF"/>
        </w:rPr>
      </w:pPr>
      <w:r w:rsidRPr="00CF421D">
        <w:rPr>
          <w:rFonts w:ascii="Arial" w:hAnsi="Arial" w:cs="Arial"/>
          <w:sz w:val="24"/>
          <w:szCs w:val="24"/>
          <w:shd w:val="clear" w:color="auto" w:fill="FFFFFF"/>
        </w:rPr>
        <w:t xml:space="preserve">Para implantar a reengenharia na empresa Morris e </w:t>
      </w:r>
      <w:proofErr w:type="spellStart"/>
      <w:r w:rsidRPr="00CF421D">
        <w:rPr>
          <w:rFonts w:ascii="Arial" w:hAnsi="Arial" w:cs="Arial"/>
          <w:sz w:val="24"/>
          <w:szCs w:val="24"/>
          <w:shd w:val="clear" w:color="auto" w:fill="FFFFFF"/>
        </w:rPr>
        <w:t>Brandon</w:t>
      </w:r>
      <w:proofErr w:type="spellEnd"/>
      <w:r w:rsidRPr="00CF421D">
        <w:rPr>
          <w:rFonts w:ascii="Arial" w:hAnsi="Arial" w:cs="Arial"/>
          <w:sz w:val="24"/>
          <w:szCs w:val="24"/>
          <w:shd w:val="clear" w:color="auto" w:fill="FFFFFF"/>
        </w:rPr>
        <w:t xml:space="preserve"> citam sete fatores essências para torná-la bem sucedida, e são eles:</w:t>
      </w:r>
    </w:p>
    <w:p w:rsidR="00CF421D" w:rsidRPr="00CF421D" w:rsidRDefault="00CF421D" w:rsidP="00CF421D">
      <w:pPr>
        <w:spacing w:after="0" w:line="360" w:lineRule="auto"/>
        <w:ind w:firstLine="426"/>
        <w:jc w:val="both"/>
        <w:rPr>
          <w:rFonts w:ascii="Arial" w:hAnsi="Arial" w:cs="Arial"/>
          <w:color w:val="252525"/>
          <w:sz w:val="24"/>
          <w:szCs w:val="24"/>
          <w:shd w:val="clear" w:color="auto" w:fill="FFFFFF"/>
        </w:rPr>
      </w:pP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Metodologia sistemática.</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Gerenciamento coordenado à mudança</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Mudanças contínuas</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Análise do impacto</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Modelagem e simulação</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Uso contínuo de projetos</w:t>
      </w:r>
    </w:p>
    <w:p w:rsidR="00CF421D" w:rsidRPr="00CF421D" w:rsidRDefault="00CF421D" w:rsidP="00CF421D">
      <w:pPr>
        <w:numPr>
          <w:ilvl w:val="0"/>
          <w:numId w:val="21"/>
        </w:numPr>
        <w:spacing w:after="0" w:line="360" w:lineRule="auto"/>
        <w:contextualSpacing/>
        <w:jc w:val="both"/>
        <w:rPr>
          <w:rFonts w:ascii="Arial" w:hAnsi="Arial" w:cs="Arial"/>
          <w:sz w:val="24"/>
          <w:szCs w:val="24"/>
          <w:shd w:val="clear" w:color="auto" w:fill="FFFFFF"/>
        </w:rPr>
      </w:pPr>
      <w:r w:rsidRPr="00CF421D">
        <w:rPr>
          <w:rFonts w:ascii="Arial" w:hAnsi="Arial" w:cs="Arial"/>
          <w:sz w:val="24"/>
          <w:szCs w:val="24"/>
          <w:shd w:val="clear" w:color="auto" w:fill="FFFFFF"/>
        </w:rPr>
        <w:t>Associação de parâmetros de administração corporativos</w:t>
      </w:r>
    </w:p>
    <w:p w:rsidR="00CF421D" w:rsidRPr="00CF421D" w:rsidRDefault="00CF421D" w:rsidP="00CF421D">
      <w:pPr>
        <w:spacing w:after="0" w:line="360" w:lineRule="auto"/>
        <w:jc w:val="both"/>
        <w:rPr>
          <w:rFonts w:ascii="Arial" w:hAnsi="Arial" w:cs="Arial"/>
          <w:sz w:val="24"/>
          <w:szCs w:val="24"/>
          <w:shd w:val="clear" w:color="auto" w:fill="FFFFFF"/>
        </w:rPr>
      </w:pPr>
    </w:p>
    <w:p w:rsidR="00CF421D" w:rsidRPr="00CF421D" w:rsidRDefault="00CF421D" w:rsidP="00B6200A">
      <w:pPr>
        <w:spacing w:after="0" w:line="360" w:lineRule="auto"/>
        <w:ind w:left="360" w:firstLine="348"/>
        <w:jc w:val="both"/>
        <w:rPr>
          <w:rFonts w:ascii="Arial" w:hAnsi="Arial" w:cs="Arial"/>
          <w:sz w:val="24"/>
          <w:szCs w:val="24"/>
          <w:shd w:val="clear" w:color="auto" w:fill="FFFFFF"/>
        </w:rPr>
      </w:pPr>
      <w:r w:rsidRPr="00CF421D">
        <w:rPr>
          <w:rFonts w:ascii="Arial" w:hAnsi="Arial" w:cs="Arial"/>
          <w:sz w:val="24"/>
          <w:szCs w:val="24"/>
          <w:shd w:val="clear" w:color="auto" w:fill="FFFFFF"/>
        </w:rPr>
        <w:t xml:space="preserve">Morris e </w:t>
      </w:r>
      <w:proofErr w:type="spellStart"/>
      <w:r w:rsidRPr="00CF421D">
        <w:rPr>
          <w:rFonts w:ascii="Arial" w:hAnsi="Arial" w:cs="Arial"/>
          <w:sz w:val="24"/>
          <w:szCs w:val="24"/>
          <w:shd w:val="clear" w:color="auto" w:fill="FFFFFF"/>
        </w:rPr>
        <w:t>Brandon</w:t>
      </w:r>
      <w:proofErr w:type="spellEnd"/>
      <w:r w:rsidRPr="00CF421D">
        <w:rPr>
          <w:rFonts w:ascii="Arial" w:hAnsi="Arial" w:cs="Arial"/>
          <w:sz w:val="24"/>
          <w:szCs w:val="24"/>
          <w:shd w:val="clear" w:color="auto" w:fill="FFFFFF"/>
        </w:rPr>
        <w:t xml:space="preserve"> (1994, p 14) afirmam que:</w:t>
      </w:r>
    </w:p>
    <w:p w:rsidR="00CF421D" w:rsidRPr="00CF421D" w:rsidRDefault="00CF421D" w:rsidP="00CF421D">
      <w:pPr>
        <w:spacing w:after="0" w:line="360" w:lineRule="auto"/>
        <w:ind w:left="360"/>
        <w:jc w:val="both"/>
        <w:rPr>
          <w:rFonts w:ascii="Arial" w:hAnsi="Arial" w:cs="Arial"/>
          <w:color w:val="252525"/>
          <w:sz w:val="24"/>
          <w:szCs w:val="24"/>
          <w:shd w:val="clear" w:color="auto" w:fill="FFFFFF"/>
        </w:rPr>
      </w:pPr>
    </w:p>
    <w:p w:rsidR="00CF421D" w:rsidRPr="00CF421D" w:rsidRDefault="00CF421D" w:rsidP="00CF421D">
      <w:pPr>
        <w:spacing w:after="0" w:line="240" w:lineRule="auto"/>
        <w:ind w:left="1985"/>
        <w:jc w:val="both"/>
        <w:rPr>
          <w:rFonts w:ascii="Arial" w:hAnsi="Arial" w:cs="Arial"/>
          <w:sz w:val="20"/>
          <w:szCs w:val="20"/>
          <w:shd w:val="clear" w:color="auto" w:fill="FFFFFF"/>
        </w:rPr>
      </w:pPr>
      <w:r w:rsidRPr="00CF421D">
        <w:rPr>
          <w:rFonts w:ascii="Arial" w:hAnsi="Arial" w:cs="Arial"/>
          <w:sz w:val="20"/>
          <w:szCs w:val="20"/>
          <w:shd w:val="clear" w:color="auto" w:fill="FFFFFF"/>
        </w:rPr>
        <w:t xml:space="preserve">“Sem estes sete fatores, a reengenharia torna-se imprevisível e difícil de ser administrada, sendo também restringida a fornecer somente uma pequena fração de seus benefícios potenciais”. </w:t>
      </w:r>
    </w:p>
    <w:p w:rsidR="00CF421D" w:rsidRPr="00CF421D" w:rsidRDefault="00CF421D" w:rsidP="00CF421D">
      <w:pPr>
        <w:spacing w:after="0" w:line="360" w:lineRule="auto"/>
        <w:ind w:left="360"/>
        <w:jc w:val="both"/>
        <w:rPr>
          <w:rFonts w:ascii="Arial" w:hAnsi="Arial" w:cs="Arial"/>
          <w:color w:val="252525"/>
          <w:sz w:val="24"/>
          <w:szCs w:val="24"/>
          <w:shd w:val="clear" w:color="auto" w:fill="FFFFFF"/>
        </w:rPr>
      </w:pPr>
    </w:p>
    <w:p w:rsidR="00CF421D" w:rsidRPr="00CF421D" w:rsidRDefault="00CF421D" w:rsidP="00B6200A">
      <w:pPr>
        <w:spacing w:after="0" w:line="360" w:lineRule="auto"/>
        <w:ind w:firstLine="708"/>
        <w:jc w:val="both"/>
        <w:rPr>
          <w:rFonts w:ascii="Arial" w:hAnsi="Arial" w:cs="Arial"/>
          <w:sz w:val="24"/>
          <w:szCs w:val="24"/>
        </w:rPr>
      </w:pPr>
      <w:r w:rsidRPr="00CF421D">
        <w:rPr>
          <w:rFonts w:ascii="Arial" w:hAnsi="Arial" w:cs="Arial"/>
          <w:sz w:val="24"/>
          <w:szCs w:val="24"/>
        </w:rPr>
        <w:t xml:space="preserve">Fazendo a utilização dos princípios básicos de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unidos aos fatores para implantação de Morris e </w:t>
      </w:r>
      <w:proofErr w:type="spellStart"/>
      <w:r w:rsidRPr="00CF421D">
        <w:rPr>
          <w:rFonts w:ascii="Arial" w:hAnsi="Arial" w:cs="Arial"/>
          <w:sz w:val="24"/>
          <w:szCs w:val="24"/>
        </w:rPr>
        <w:t>Brandon</w:t>
      </w:r>
      <w:proofErr w:type="spellEnd"/>
      <w:r w:rsidRPr="00CF421D">
        <w:rPr>
          <w:rFonts w:ascii="Arial" w:hAnsi="Arial" w:cs="Arial"/>
          <w:sz w:val="24"/>
          <w:szCs w:val="24"/>
        </w:rPr>
        <w:t xml:space="preserve">, se tem uma contribuição excelente para o sucesso da reengenharia e a introdução de um novo ambiente. Hoje se vê geralmente a Reengenharia como uma solução, um tanto quanto difícil, mas necessária para os problemas que cresceram através do tempo e que devem ser solucionados, partindo do conceito de que após o processo de Reengenharia surgirá um novo processo de negócios que permitirá enfrentar a concorrência durante um tempo considerável. Esta é uma visão de curto prazo. </w:t>
      </w:r>
    </w:p>
    <w:p w:rsidR="00CF421D" w:rsidRPr="00CF421D" w:rsidRDefault="00CF421D" w:rsidP="00B6200A">
      <w:pPr>
        <w:spacing w:after="0" w:line="360" w:lineRule="auto"/>
        <w:ind w:firstLine="708"/>
        <w:jc w:val="both"/>
        <w:rPr>
          <w:rFonts w:ascii="Arial" w:hAnsi="Arial" w:cs="Arial"/>
          <w:sz w:val="24"/>
          <w:szCs w:val="24"/>
        </w:rPr>
      </w:pPr>
      <w:r w:rsidRPr="00CF421D">
        <w:rPr>
          <w:rFonts w:ascii="Arial" w:hAnsi="Arial" w:cs="Arial"/>
          <w:sz w:val="24"/>
          <w:szCs w:val="24"/>
        </w:rPr>
        <w:lastRenderedPageBreak/>
        <w:t>O processo de Reengenharia deve ser aplicado com a frequência que seja necessária para obter uma vantagem competitiva. Quando se vão produzir novos produtos, quando há novas tecnologias que podem reduzir custos, quando podem ser aberto</w:t>
      </w:r>
      <w:r w:rsidR="002373E9">
        <w:rPr>
          <w:rFonts w:ascii="Arial" w:hAnsi="Arial" w:cs="Arial"/>
          <w:sz w:val="24"/>
          <w:szCs w:val="24"/>
        </w:rPr>
        <w:t>s</w:t>
      </w:r>
      <w:r w:rsidRPr="00CF421D">
        <w:rPr>
          <w:rFonts w:ascii="Arial" w:hAnsi="Arial" w:cs="Arial"/>
          <w:sz w:val="24"/>
          <w:szCs w:val="24"/>
        </w:rPr>
        <w:t xml:space="preserve"> novos mercados e, de modo geral, quando se presente oportunidade significativa, devem ser reiniciado</w:t>
      </w:r>
      <w:r w:rsidR="002373E9">
        <w:rPr>
          <w:rFonts w:ascii="Arial" w:hAnsi="Arial" w:cs="Arial"/>
          <w:sz w:val="24"/>
          <w:szCs w:val="24"/>
        </w:rPr>
        <w:t>s</w:t>
      </w:r>
      <w:r w:rsidRPr="00CF421D">
        <w:rPr>
          <w:rFonts w:ascii="Arial" w:hAnsi="Arial" w:cs="Arial"/>
          <w:sz w:val="24"/>
          <w:szCs w:val="24"/>
        </w:rPr>
        <w:t xml:space="preserve"> os ciclos de Reengenharia.</w:t>
      </w:r>
    </w:p>
    <w:p w:rsidR="00CF421D" w:rsidRPr="00684AFA" w:rsidRDefault="00CF421D" w:rsidP="00CF421D">
      <w:pPr>
        <w:pStyle w:val="PargrafodaLista"/>
        <w:spacing w:after="0" w:line="360" w:lineRule="auto"/>
        <w:ind w:left="1224"/>
        <w:jc w:val="both"/>
        <w:rPr>
          <w:rFonts w:ascii="Arial" w:hAnsi="Arial" w:cs="Arial"/>
          <w:b/>
          <w:sz w:val="24"/>
          <w:szCs w:val="24"/>
          <w:shd w:val="clear" w:color="auto" w:fill="FFFFFF"/>
        </w:rPr>
      </w:pPr>
    </w:p>
    <w:p w:rsidR="00CF421D" w:rsidRPr="00684AFA" w:rsidRDefault="00684AFA" w:rsidP="00684AFA">
      <w:pPr>
        <w:pStyle w:val="Ttulo2"/>
        <w:numPr>
          <w:ilvl w:val="1"/>
          <w:numId w:val="12"/>
        </w:numPr>
        <w:spacing w:before="0" w:line="432" w:lineRule="auto"/>
        <w:ind w:left="425" w:hanging="425"/>
        <w:rPr>
          <w:rFonts w:ascii="Arial" w:hAnsi="Arial" w:cs="Arial"/>
          <w:color w:val="auto"/>
          <w:sz w:val="32"/>
          <w:szCs w:val="32"/>
        </w:rPr>
      </w:pPr>
      <w:bookmarkStart w:id="26" w:name="_Toc477961806"/>
      <w:r w:rsidRPr="00684AFA">
        <w:rPr>
          <w:rFonts w:ascii="Arial" w:hAnsi="Arial" w:cs="Arial"/>
          <w:color w:val="auto"/>
          <w:sz w:val="32"/>
          <w:szCs w:val="32"/>
        </w:rPr>
        <w:t>CONCEITO DA REENGENHARIA</w:t>
      </w:r>
      <w:bookmarkEnd w:id="26"/>
    </w:p>
    <w:p w:rsidR="00CF421D" w:rsidRPr="00CF421D" w:rsidRDefault="00CF421D" w:rsidP="00CF421D">
      <w:pPr>
        <w:spacing w:after="0" w:line="360" w:lineRule="auto"/>
        <w:ind w:firstLine="709"/>
        <w:jc w:val="both"/>
        <w:rPr>
          <w:rFonts w:ascii="Arial" w:hAnsi="Arial" w:cs="Arial"/>
          <w:sz w:val="24"/>
          <w:szCs w:val="24"/>
        </w:rPr>
      </w:pPr>
      <w:r w:rsidRPr="00CF421D">
        <w:rPr>
          <w:rFonts w:ascii="Arial" w:hAnsi="Arial" w:cs="Arial"/>
          <w:sz w:val="24"/>
          <w:szCs w:val="24"/>
        </w:rPr>
        <w:t>Para entender a reengenharia, é importante entender as causas que a originaram. Devido as frequentes mudanças no cenário econômico, tem sido determinante a aplicação da reengenharia para acompanhar o progresso voraz trazido pelo ingresso de empresas estrangeira para concorrer com as nacionais. O resultado disso tem sido sérias dificuldades em se manter em posições de liderança.</w:t>
      </w:r>
    </w:p>
    <w:p w:rsidR="00CF421D" w:rsidRPr="00CF421D" w:rsidRDefault="00CF421D" w:rsidP="00CF421D">
      <w:pPr>
        <w:spacing w:after="0" w:line="360" w:lineRule="auto"/>
        <w:ind w:firstLine="709"/>
        <w:jc w:val="both"/>
        <w:rPr>
          <w:rFonts w:ascii="Arial" w:hAnsi="Arial" w:cs="Arial"/>
          <w:sz w:val="24"/>
          <w:szCs w:val="24"/>
        </w:rPr>
      </w:pPr>
      <w:r w:rsidRPr="00CF421D">
        <w:rPr>
          <w:rFonts w:ascii="Arial" w:hAnsi="Arial" w:cs="Arial"/>
          <w:sz w:val="24"/>
          <w:szCs w:val="24"/>
        </w:rPr>
        <w:t>Portanto, podemos entender que a economia de mercado é a força motivadora da reengenharia.</w:t>
      </w:r>
    </w:p>
    <w:p w:rsidR="00CF421D" w:rsidRPr="00CF421D" w:rsidRDefault="00CF421D" w:rsidP="00CF421D">
      <w:pPr>
        <w:spacing w:after="0" w:line="360" w:lineRule="auto"/>
        <w:ind w:firstLine="709"/>
        <w:jc w:val="both"/>
        <w:rPr>
          <w:rFonts w:ascii="Arial" w:hAnsi="Arial" w:cs="Arial"/>
          <w:sz w:val="24"/>
          <w:szCs w:val="24"/>
        </w:rPr>
      </w:pPr>
      <w:r w:rsidRPr="00CF421D">
        <w:rPr>
          <w:rFonts w:ascii="Arial" w:hAnsi="Arial" w:cs="Arial"/>
          <w:sz w:val="24"/>
          <w:szCs w:val="24"/>
        </w:rPr>
        <w:t>Como cita MORRIS e BRANDON (1994 p. 8):</w:t>
      </w:r>
    </w:p>
    <w:p w:rsidR="00CF421D" w:rsidRPr="00CF421D" w:rsidRDefault="00CF421D" w:rsidP="00CF421D">
      <w:pPr>
        <w:spacing w:line="240" w:lineRule="auto"/>
        <w:ind w:left="1985" w:hanging="1"/>
        <w:jc w:val="both"/>
        <w:rPr>
          <w:rFonts w:ascii="Arial" w:hAnsi="Arial" w:cs="Arial"/>
          <w:sz w:val="20"/>
          <w:szCs w:val="20"/>
        </w:rPr>
      </w:pPr>
    </w:p>
    <w:p w:rsidR="00CF421D" w:rsidRPr="00CF421D" w:rsidRDefault="00CF421D" w:rsidP="00CF421D">
      <w:pPr>
        <w:spacing w:line="240" w:lineRule="auto"/>
        <w:ind w:left="1985" w:hanging="1"/>
        <w:jc w:val="both"/>
        <w:rPr>
          <w:rFonts w:ascii="Arial" w:hAnsi="Arial" w:cs="Arial"/>
          <w:sz w:val="20"/>
          <w:szCs w:val="20"/>
        </w:rPr>
      </w:pPr>
      <w:r w:rsidRPr="00CF421D">
        <w:rPr>
          <w:rFonts w:ascii="Arial" w:hAnsi="Arial" w:cs="Arial"/>
          <w:sz w:val="20"/>
          <w:szCs w:val="20"/>
        </w:rPr>
        <w:t>“A nova ênfase se deve quase que inteiramente ao recente reconhecimento de uma maior necessidade de competir para que uma empresa tenha sucesso ou até mesmo sobreviva. [...] A maioria das empresas não somente reconhece este fato, mas está tomando providências para mudar as maneiras herdadas do passado e melhorar em todas as áreas.”</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A reengenharia questiona todos os processos estruturais e funcionais, incluindo todo o passado da organização, como tudo era feito, como tudo funcionava até aquele momento, para definir novos padrões de trabalho mais organizados e direcionados a melhora de produtividade, redução de custos e consequentemente alcance da satisfação de seus clientes através da qualidade, sendo assim a reengenharia parte do princípio que nenhuma regra é definitiva.</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A reengenharia prima por mudanças dos processos que são inservíveis a luz das novas exigências do mercado, para sobrevivência muitas vezes entre concorrências desleais como a Chinesa.</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Segundo MOREIRA (1994 p. 52) “A reengenharia prega, pois, uma revolução completa na forma de fazer o trabalho dentro da organização”.</w:t>
      </w:r>
    </w:p>
    <w:p w:rsid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 xml:space="preserve"> </w:t>
      </w:r>
      <w:r w:rsidRPr="00CF421D">
        <w:rPr>
          <w:rFonts w:ascii="Arial" w:hAnsi="Arial" w:cs="Arial"/>
          <w:sz w:val="24"/>
          <w:szCs w:val="24"/>
        </w:rPr>
        <w:tab/>
        <w:t xml:space="preserve">Este processo inicia-se com a definição da estratégia e coleta de dados sobre as expectativas e necessidades de seus </w:t>
      </w:r>
      <w:proofErr w:type="spellStart"/>
      <w:r w:rsidRPr="00CF421D">
        <w:rPr>
          <w:rFonts w:ascii="Arial" w:hAnsi="Arial" w:cs="Arial"/>
          <w:sz w:val="24"/>
          <w:szCs w:val="24"/>
        </w:rPr>
        <w:t>stakeholders</w:t>
      </w:r>
      <w:proofErr w:type="spellEnd"/>
      <w:r w:rsidRPr="00CF421D">
        <w:rPr>
          <w:rFonts w:ascii="Arial" w:hAnsi="Arial" w:cs="Arial"/>
          <w:sz w:val="24"/>
          <w:szCs w:val="24"/>
        </w:rPr>
        <w:t xml:space="preserve">, a fim de mapear aqueles </w:t>
      </w:r>
      <w:r w:rsidRPr="00CF421D">
        <w:rPr>
          <w:rFonts w:ascii="Arial" w:hAnsi="Arial" w:cs="Arial"/>
          <w:sz w:val="24"/>
          <w:szCs w:val="24"/>
        </w:rPr>
        <w:lastRenderedPageBreak/>
        <w:t xml:space="preserve">processos que requerem melhorias para que se consiga alcançar os objetivos definidos. Tal prática dispõe aos gestores uma visão ampla do que deve ser corrigido e </w:t>
      </w:r>
      <w:proofErr w:type="gramStart"/>
      <w:r w:rsidRPr="00CF421D">
        <w:rPr>
          <w:rFonts w:ascii="Arial" w:hAnsi="Arial" w:cs="Arial"/>
          <w:sz w:val="24"/>
          <w:szCs w:val="24"/>
        </w:rPr>
        <w:t>otimizado</w:t>
      </w:r>
      <w:proofErr w:type="gramEnd"/>
      <w:r w:rsidRPr="00CF421D">
        <w:rPr>
          <w:rFonts w:ascii="Arial" w:hAnsi="Arial" w:cs="Arial"/>
          <w:sz w:val="24"/>
          <w:szCs w:val="24"/>
        </w:rPr>
        <w:t xml:space="preserve"> e, o que não é mais serviu por não agregar mais valor à organização.</w:t>
      </w:r>
    </w:p>
    <w:p w:rsidR="00694137" w:rsidRPr="00CF421D" w:rsidRDefault="00694137" w:rsidP="00CF421D">
      <w:pPr>
        <w:spacing w:after="0" w:line="360" w:lineRule="auto"/>
        <w:jc w:val="both"/>
        <w:rPr>
          <w:rFonts w:ascii="Arial" w:hAnsi="Arial" w:cs="Arial"/>
          <w:sz w:val="24"/>
          <w:szCs w:val="24"/>
        </w:rPr>
      </w:pPr>
    </w:p>
    <w:p w:rsidR="005750BB" w:rsidRPr="005750BB" w:rsidRDefault="005750BB" w:rsidP="005750BB">
      <w:pPr>
        <w:pStyle w:val="PargrafodaLista"/>
        <w:numPr>
          <w:ilvl w:val="0"/>
          <w:numId w:val="18"/>
        </w:numPr>
        <w:spacing w:line="360" w:lineRule="auto"/>
        <w:jc w:val="both"/>
        <w:outlineLvl w:val="2"/>
        <w:rPr>
          <w:rFonts w:ascii="Arial" w:hAnsi="Arial" w:cs="Arial"/>
          <w:vanish/>
          <w:sz w:val="24"/>
          <w:szCs w:val="24"/>
        </w:rPr>
      </w:pPr>
      <w:bookmarkStart w:id="27" w:name="_Toc477952563"/>
      <w:bookmarkStart w:id="28" w:name="_Toc477954899"/>
      <w:bookmarkStart w:id="29" w:name="_Toc477954989"/>
      <w:bookmarkStart w:id="30" w:name="_Toc477961426"/>
      <w:bookmarkStart w:id="31" w:name="_Toc477961807"/>
      <w:bookmarkEnd w:id="27"/>
      <w:bookmarkEnd w:id="28"/>
      <w:bookmarkEnd w:id="29"/>
      <w:bookmarkEnd w:id="30"/>
      <w:bookmarkEnd w:id="31"/>
    </w:p>
    <w:p w:rsidR="005750BB" w:rsidRPr="005750BB" w:rsidRDefault="005750BB" w:rsidP="005750BB">
      <w:pPr>
        <w:pStyle w:val="PargrafodaLista"/>
        <w:numPr>
          <w:ilvl w:val="0"/>
          <w:numId w:val="18"/>
        </w:numPr>
        <w:spacing w:line="360" w:lineRule="auto"/>
        <w:jc w:val="both"/>
        <w:outlineLvl w:val="2"/>
        <w:rPr>
          <w:rFonts w:ascii="Arial" w:hAnsi="Arial" w:cs="Arial"/>
          <w:vanish/>
          <w:sz w:val="24"/>
          <w:szCs w:val="24"/>
        </w:rPr>
      </w:pPr>
      <w:bookmarkStart w:id="32" w:name="_Toc477952564"/>
      <w:bookmarkStart w:id="33" w:name="_Toc477954900"/>
      <w:bookmarkStart w:id="34" w:name="_Toc477954990"/>
      <w:bookmarkStart w:id="35" w:name="_Toc477961427"/>
      <w:bookmarkStart w:id="36" w:name="_Toc477961808"/>
      <w:bookmarkEnd w:id="32"/>
      <w:bookmarkEnd w:id="33"/>
      <w:bookmarkEnd w:id="34"/>
      <w:bookmarkEnd w:id="35"/>
      <w:bookmarkEnd w:id="36"/>
    </w:p>
    <w:p w:rsidR="005750BB" w:rsidRPr="005750BB" w:rsidRDefault="005750BB" w:rsidP="005750BB">
      <w:pPr>
        <w:pStyle w:val="PargrafodaLista"/>
        <w:numPr>
          <w:ilvl w:val="1"/>
          <w:numId w:val="18"/>
        </w:numPr>
        <w:spacing w:line="360" w:lineRule="auto"/>
        <w:jc w:val="both"/>
        <w:outlineLvl w:val="2"/>
        <w:rPr>
          <w:rFonts w:ascii="Arial" w:hAnsi="Arial" w:cs="Arial"/>
          <w:vanish/>
          <w:sz w:val="24"/>
          <w:szCs w:val="24"/>
        </w:rPr>
      </w:pPr>
      <w:bookmarkStart w:id="37" w:name="_Toc477952565"/>
      <w:bookmarkStart w:id="38" w:name="_Toc477954901"/>
      <w:bookmarkStart w:id="39" w:name="_Toc477954991"/>
      <w:bookmarkStart w:id="40" w:name="_Toc477961428"/>
      <w:bookmarkStart w:id="41" w:name="_Toc477961809"/>
      <w:bookmarkEnd w:id="37"/>
      <w:bookmarkEnd w:id="38"/>
      <w:bookmarkEnd w:id="39"/>
      <w:bookmarkEnd w:id="40"/>
      <w:bookmarkEnd w:id="41"/>
    </w:p>
    <w:p w:rsidR="005750BB" w:rsidRPr="005750BB" w:rsidRDefault="005750BB" w:rsidP="005750BB">
      <w:pPr>
        <w:pStyle w:val="PargrafodaLista"/>
        <w:numPr>
          <w:ilvl w:val="1"/>
          <w:numId w:val="18"/>
        </w:numPr>
        <w:spacing w:line="360" w:lineRule="auto"/>
        <w:jc w:val="both"/>
        <w:outlineLvl w:val="2"/>
        <w:rPr>
          <w:rFonts w:ascii="Arial" w:hAnsi="Arial" w:cs="Arial"/>
          <w:vanish/>
          <w:sz w:val="24"/>
          <w:szCs w:val="24"/>
        </w:rPr>
      </w:pPr>
      <w:bookmarkStart w:id="42" w:name="_Toc477952566"/>
      <w:bookmarkStart w:id="43" w:name="_Toc477954902"/>
      <w:bookmarkStart w:id="44" w:name="_Toc477954992"/>
      <w:bookmarkStart w:id="45" w:name="_Toc477961429"/>
      <w:bookmarkStart w:id="46" w:name="_Toc477961810"/>
      <w:bookmarkEnd w:id="42"/>
      <w:bookmarkEnd w:id="43"/>
      <w:bookmarkEnd w:id="44"/>
      <w:bookmarkEnd w:id="45"/>
      <w:bookmarkEnd w:id="46"/>
    </w:p>
    <w:p w:rsidR="00CF421D" w:rsidRPr="00684AFA" w:rsidRDefault="005750BB" w:rsidP="00684AFA">
      <w:pPr>
        <w:pStyle w:val="PargrafodaLista"/>
        <w:numPr>
          <w:ilvl w:val="2"/>
          <w:numId w:val="18"/>
        </w:numPr>
        <w:spacing w:after="0" w:line="432" w:lineRule="auto"/>
        <w:ind w:left="505" w:hanging="505"/>
        <w:jc w:val="both"/>
        <w:outlineLvl w:val="2"/>
        <w:rPr>
          <w:rFonts w:ascii="Arial" w:hAnsi="Arial" w:cs="Arial"/>
          <w:b/>
          <w:sz w:val="24"/>
          <w:szCs w:val="24"/>
        </w:rPr>
      </w:pPr>
      <w:bookmarkStart w:id="47" w:name="_Toc477961811"/>
      <w:r w:rsidRPr="00684AFA">
        <w:rPr>
          <w:rFonts w:ascii="Arial" w:hAnsi="Arial" w:cs="Arial"/>
          <w:b/>
          <w:sz w:val="24"/>
          <w:szCs w:val="24"/>
        </w:rPr>
        <w:t>Etapas da R</w:t>
      </w:r>
      <w:r w:rsidR="00CF421D" w:rsidRPr="00684AFA">
        <w:rPr>
          <w:rFonts w:ascii="Arial" w:hAnsi="Arial" w:cs="Arial"/>
          <w:b/>
          <w:sz w:val="24"/>
          <w:szCs w:val="24"/>
        </w:rPr>
        <w:t>eengenharia</w:t>
      </w:r>
      <w:bookmarkEnd w:id="47"/>
    </w:p>
    <w:p w:rsidR="00CF421D" w:rsidRPr="00CF421D" w:rsidRDefault="00CF421D" w:rsidP="000B31FE">
      <w:pPr>
        <w:spacing w:after="0" w:line="360" w:lineRule="auto"/>
        <w:ind w:firstLine="709"/>
        <w:jc w:val="both"/>
        <w:rPr>
          <w:rFonts w:ascii="Arial" w:hAnsi="Arial" w:cs="Arial"/>
          <w:sz w:val="24"/>
          <w:szCs w:val="24"/>
        </w:rPr>
      </w:pPr>
      <w:r w:rsidRPr="00CF421D">
        <w:rPr>
          <w:rFonts w:ascii="Arial" w:hAnsi="Arial" w:cs="Arial"/>
          <w:sz w:val="24"/>
          <w:szCs w:val="24"/>
        </w:rPr>
        <w:t xml:space="preserve">Em sua metodologia de </w:t>
      </w:r>
      <w:proofErr w:type="gramStart"/>
      <w:r w:rsidRPr="00CF421D">
        <w:rPr>
          <w:rFonts w:ascii="Arial" w:hAnsi="Arial" w:cs="Arial"/>
          <w:sz w:val="24"/>
          <w:szCs w:val="24"/>
        </w:rPr>
        <w:t>implementação</w:t>
      </w:r>
      <w:proofErr w:type="gramEnd"/>
      <w:r w:rsidRPr="00CF421D">
        <w:rPr>
          <w:rFonts w:ascii="Arial" w:hAnsi="Arial" w:cs="Arial"/>
          <w:sz w:val="24"/>
          <w:szCs w:val="24"/>
        </w:rPr>
        <w:t xml:space="preserve"> de processos a reengenharia estrutura-se em quatro etapas, que são as seguintes: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1ª etapa – Preparação</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Nesta etapa faça-se um levantamento de todo o processo, entendendo seu fluxo e rotinas de trabalho, identificando e selecionando todos aqueles processos que necessitam de mudanças, seja na estrutura ou no todo e analisa-se a viabilidade e os recursos necessários para realização destas atividades.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 xml:space="preserve">2ª etapa – Planejamento </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Nesta etapa </w:t>
      </w:r>
      <w:proofErr w:type="gramStart"/>
      <w:r w:rsidRPr="00CF421D">
        <w:rPr>
          <w:rFonts w:ascii="Arial" w:hAnsi="Arial" w:cs="Arial"/>
          <w:sz w:val="24"/>
          <w:szCs w:val="24"/>
        </w:rPr>
        <w:t>reúne-se</w:t>
      </w:r>
      <w:proofErr w:type="gramEnd"/>
      <w:r w:rsidRPr="00CF421D">
        <w:rPr>
          <w:rFonts w:ascii="Arial" w:hAnsi="Arial" w:cs="Arial"/>
          <w:sz w:val="24"/>
          <w:szCs w:val="24"/>
        </w:rPr>
        <w:t xml:space="preserve"> os recursos para a realização do proposto na fase de preparação, incluindo dinheiro, tempo e mão-de-obra necessários para estruturar as equipes de trabalho que atuarão nas mudanças definidas. No planejamento é feita a divisão dos trabalhos e a distribuição de tarefas competentes a cada um dos especialistas designados.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 xml:space="preserve">3ª etapa – </w:t>
      </w:r>
      <w:proofErr w:type="gramStart"/>
      <w:r w:rsidRPr="00CF421D">
        <w:rPr>
          <w:rFonts w:ascii="Arial" w:hAnsi="Arial" w:cs="Arial"/>
          <w:sz w:val="24"/>
          <w:szCs w:val="24"/>
        </w:rPr>
        <w:t>Implementação</w:t>
      </w:r>
      <w:proofErr w:type="gramEnd"/>
      <w:r w:rsidRPr="00CF421D">
        <w:rPr>
          <w:rFonts w:ascii="Arial" w:hAnsi="Arial" w:cs="Arial"/>
          <w:sz w:val="24"/>
          <w:szCs w:val="24"/>
        </w:rPr>
        <w:t xml:space="preserve"> </w:t>
      </w:r>
    </w:p>
    <w:p w:rsid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Nesta etapa é colocada em prática toda estratégia desenhada, por seus responsáveis, membros envolvidos e em alguns casos profissionais contratados, levando em consideração seus pontos fortes e fracos. Na fase de </w:t>
      </w:r>
      <w:proofErr w:type="gramStart"/>
      <w:r w:rsidRPr="00CF421D">
        <w:rPr>
          <w:rFonts w:ascii="Arial" w:hAnsi="Arial" w:cs="Arial"/>
          <w:sz w:val="24"/>
          <w:szCs w:val="24"/>
        </w:rPr>
        <w:t>implementação</w:t>
      </w:r>
      <w:proofErr w:type="gramEnd"/>
      <w:r w:rsidRPr="00CF421D">
        <w:rPr>
          <w:rFonts w:ascii="Arial" w:hAnsi="Arial" w:cs="Arial"/>
          <w:sz w:val="24"/>
          <w:szCs w:val="24"/>
        </w:rPr>
        <w:t xml:space="preserve"> ingressa-se o redesenho definido para os processos da organização, preocupando-se com os possíveis impactos provenientes das mudanças designadas.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 xml:space="preserve">4ª etapa – Avaliação </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Nesta fase </w:t>
      </w:r>
      <w:proofErr w:type="gramStart"/>
      <w:r w:rsidRPr="00CF421D">
        <w:rPr>
          <w:rFonts w:ascii="Arial" w:hAnsi="Arial" w:cs="Arial"/>
          <w:sz w:val="24"/>
          <w:szCs w:val="24"/>
        </w:rPr>
        <w:t>mede-se</w:t>
      </w:r>
      <w:proofErr w:type="gramEnd"/>
      <w:r w:rsidRPr="00CF421D">
        <w:rPr>
          <w:rFonts w:ascii="Arial" w:hAnsi="Arial" w:cs="Arial"/>
          <w:sz w:val="24"/>
          <w:szCs w:val="24"/>
        </w:rPr>
        <w:t xml:space="preserve"> os resultados obtidos com a reengenharia, controla-se os processos implantados e gerencia-se os impactos advindos das alterações efetuadas.</w:t>
      </w:r>
    </w:p>
    <w:p w:rsidR="00CF421D" w:rsidRPr="00CF421D" w:rsidRDefault="00CF421D" w:rsidP="00CF421D">
      <w:pPr>
        <w:spacing w:after="0" w:line="360" w:lineRule="auto"/>
        <w:jc w:val="both"/>
        <w:rPr>
          <w:rFonts w:ascii="Arial" w:hAnsi="Arial" w:cs="Arial"/>
          <w:sz w:val="24"/>
          <w:szCs w:val="24"/>
        </w:rPr>
      </w:pPr>
    </w:p>
    <w:p w:rsidR="000B31FE" w:rsidRPr="000B31FE" w:rsidRDefault="000B31FE" w:rsidP="000B31FE">
      <w:pPr>
        <w:pStyle w:val="PargrafodaLista"/>
        <w:numPr>
          <w:ilvl w:val="0"/>
          <w:numId w:val="23"/>
        </w:numPr>
        <w:spacing w:after="0" w:line="360" w:lineRule="auto"/>
        <w:jc w:val="both"/>
        <w:rPr>
          <w:rFonts w:ascii="Arial" w:hAnsi="Arial" w:cs="Arial"/>
          <w:vanish/>
          <w:sz w:val="24"/>
          <w:szCs w:val="24"/>
        </w:rPr>
      </w:pPr>
    </w:p>
    <w:p w:rsidR="000B31FE" w:rsidRPr="000B31FE" w:rsidRDefault="000B31FE" w:rsidP="000B31FE">
      <w:pPr>
        <w:pStyle w:val="PargrafodaLista"/>
        <w:numPr>
          <w:ilvl w:val="0"/>
          <w:numId w:val="23"/>
        </w:numPr>
        <w:spacing w:after="0" w:line="360" w:lineRule="auto"/>
        <w:jc w:val="both"/>
        <w:rPr>
          <w:rFonts w:ascii="Arial" w:hAnsi="Arial" w:cs="Arial"/>
          <w:vanish/>
          <w:sz w:val="24"/>
          <w:szCs w:val="24"/>
        </w:rPr>
      </w:pPr>
    </w:p>
    <w:p w:rsidR="000B31FE" w:rsidRPr="000B31FE" w:rsidRDefault="000B31FE" w:rsidP="000B31FE">
      <w:pPr>
        <w:pStyle w:val="PargrafodaLista"/>
        <w:numPr>
          <w:ilvl w:val="1"/>
          <w:numId w:val="23"/>
        </w:numPr>
        <w:spacing w:after="0" w:line="360" w:lineRule="auto"/>
        <w:jc w:val="both"/>
        <w:rPr>
          <w:rFonts w:ascii="Arial" w:hAnsi="Arial" w:cs="Arial"/>
          <w:vanish/>
          <w:sz w:val="24"/>
          <w:szCs w:val="24"/>
        </w:rPr>
      </w:pPr>
    </w:p>
    <w:p w:rsidR="00CF421D" w:rsidRPr="00684AFA" w:rsidRDefault="00CF421D" w:rsidP="00684AFA">
      <w:pPr>
        <w:pStyle w:val="Ttulo3"/>
        <w:numPr>
          <w:ilvl w:val="2"/>
          <w:numId w:val="18"/>
        </w:numPr>
        <w:spacing w:before="0" w:line="432" w:lineRule="auto"/>
        <w:ind w:left="567" w:hanging="567"/>
        <w:rPr>
          <w:rFonts w:ascii="Arial" w:hAnsi="Arial" w:cs="Arial"/>
          <w:color w:val="auto"/>
          <w:sz w:val="24"/>
          <w:szCs w:val="24"/>
        </w:rPr>
      </w:pPr>
      <w:bookmarkStart w:id="48" w:name="_Toc477961812"/>
      <w:r w:rsidRPr="00684AFA">
        <w:rPr>
          <w:rFonts w:ascii="Arial" w:hAnsi="Arial" w:cs="Arial"/>
          <w:color w:val="auto"/>
          <w:sz w:val="24"/>
          <w:szCs w:val="24"/>
        </w:rPr>
        <w:t>Pe</w:t>
      </w:r>
      <w:r w:rsidR="005750BB" w:rsidRPr="00684AFA">
        <w:rPr>
          <w:rFonts w:ascii="Arial" w:hAnsi="Arial" w:cs="Arial"/>
          <w:color w:val="auto"/>
          <w:sz w:val="24"/>
          <w:szCs w:val="24"/>
        </w:rPr>
        <w:t>rsonagens chave instituídos na R</w:t>
      </w:r>
      <w:r w:rsidRPr="00684AFA">
        <w:rPr>
          <w:rFonts w:ascii="Arial" w:hAnsi="Arial" w:cs="Arial"/>
          <w:color w:val="auto"/>
          <w:sz w:val="24"/>
          <w:szCs w:val="24"/>
        </w:rPr>
        <w:t>eengenharia</w:t>
      </w:r>
      <w:bookmarkEnd w:id="48"/>
    </w:p>
    <w:p w:rsidR="00CF421D" w:rsidRDefault="00CF421D" w:rsidP="000B31FE">
      <w:pPr>
        <w:spacing w:line="360" w:lineRule="auto"/>
        <w:ind w:firstLine="708"/>
        <w:jc w:val="both"/>
        <w:rPr>
          <w:rFonts w:ascii="Arial" w:hAnsi="Arial" w:cs="Arial"/>
          <w:sz w:val="24"/>
          <w:szCs w:val="24"/>
        </w:rPr>
      </w:pPr>
      <w:r w:rsidRPr="00CF421D">
        <w:rPr>
          <w:rFonts w:ascii="Arial" w:hAnsi="Arial" w:cs="Arial"/>
          <w:sz w:val="24"/>
          <w:szCs w:val="24"/>
        </w:rPr>
        <w:t>A reengenharia seleciona e organiza algumas pessoas chaves em sua aplicação. Todas desempenham papeis específicos para a concussão dos processos projetados. São elas:</w:t>
      </w:r>
    </w:p>
    <w:p w:rsidR="00CF421D" w:rsidRPr="00CF421D" w:rsidRDefault="00CF421D" w:rsidP="00CF421D">
      <w:pPr>
        <w:numPr>
          <w:ilvl w:val="0"/>
          <w:numId w:val="17"/>
        </w:numPr>
        <w:spacing w:after="0" w:line="360" w:lineRule="auto"/>
        <w:ind w:left="426"/>
        <w:contextualSpacing/>
        <w:jc w:val="both"/>
        <w:rPr>
          <w:rFonts w:ascii="Arial" w:hAnsi="Arial" w:cs="Arial"/>
          <w:sz w:val="24"/>
          <w:szCs w:val="24"/>
        </w:rPr>
      </w:pPr>
      <w:r w:rsidRPr="00CF421D">
        <w:rPr>
          <w:rFonts w:ascii="Arial" w:hAnsi="Arial" w:cs="Arial"/>
          <w:sz w:val="24"/>
          <w:szCs w:val="24"/>
        </w:rPr>
        <w:t>Líder – alto executivo responsável por autorizações e motivação da equipe.</w:t>
      </w:r>
    </w:p>
    <w:p w:rsidR="00CF421D" w:rsidRPr="00CF421D" w:rsidRDefault="00CF421D" w:rsidP="00CF421D">
      <w:pPr>
        <w:numPr>
          <w:ilvl w:val="0"/>
          <w:numId w:val="17"/>
        </w:numPr>
        <w:spacing w:after="0" w:line="360" w:lineRule="auto"/>
        <w:ind w:left="426"/>
        <w:contextualSpacing/>
        <w:jc w:val="both"/>
        <w:rPr>
          <w:rFonts w:ascii="Arial" w:hAnsi="Arial" w:cs="Arial"/>
          <w:sz w:val="24"/>
          <w:szCs w:val="24"/>
        </w:rPr>
      </w:pPr>
      <w:r w:rsidRPr="00CF421D">
        <w:rPr>
          <w:rFonts w:ascii="Arial" w:hAnsi="Arial" w:cs="Arial"/>
          <w:sz w:val="24"/>
          <w:szCs w:val="24"/>
        </w:rPr>
        <w:t>Proprietário do processo – gerente responsável por um processo específico.</w:t>
      </w:r>
    </w:p>
    <w:p w:rsidR="00CF421D" w:rsidRPr="00CF421D" w:rsidRDefault="00CF421D" w:rsidP="00CF421D">
      <w:pPr>
        <w:numPr>
          <w:ilvl w:val="0"/>
          <w:numId w:val="17"/>
        </w:numPr>
        <w:spacing w:after="0" w:line="360" w:lineRule="auto"/>
        <w:ind w:left="426"/>
        <w:contextualSpacing/>
        <w:jc w:val="both"/>
        <w:rPr>
          <w:rFonts w:ascii="Arial" w:hAnsi="Arial" w:cs="Arial"/>
          <w:sz w:val="24"/>
          <w:szCs w:val="24"/>
        </w:rPr>
      </w:pPr>
      <w:r w:rsidRPr="00CF421D">
        <w:rPr>
          <w:rFonts w:ascii="Arial" w:hAnsi="Arial" w:cs="Arial"/>
          <w:sz w:val="24"/>
          <w:szCs w:val="24"/>
        </w:rPr>
        <w:t xml:space="preserve">Equipe de reengenharia – equipe dedicada a um processo específico, diagnosticando e supervisionando sua redefinição e </w:t>
      </w:r>
      <w:proofErr w:type="gramStart"/>
      <w:r w:rsidRPr="00CF421D">
        <w:rPr>
          <w:rFonts w:ascii="Arial" w:hAnsi="Arial" w:cs="Arial"/>
          <w:sz w:val="24"/>
          <w:szCs w:val="24"/>
        </w:rPr>
        <w:t>implementação</w:t>
      </w:r>
      <w:proofErr w:type="gramEnd"/>
      <w:r w:rsidRPr="00CF421D">
        <w:rPr>
          <w:rFonts w:ascii="Arial" w:hAnsi="Arial" w:cs="Arial"/>
          <w:sz w:val="24"/>
          <w:szCs w:val="24"/>
        </w:rPr>
        <w:t>.</w:t>
      </w:r>
    </w:p>
    <w:p w:rsidR="00CF421D" w:rsidRPr="00CF421D" w:rsidRDefault="00CF421D" w:rsidP="00CF421D">
      <w:pPr>
        <w:numPr>
          <w:ilvl w:val="0"/>
          <w:numId w:val="17"/>
        </w:numPr>
        <w:spacing w:after="0" w:line="360" w:lineRule="auto"/>
        <w:ind w:left="426"/>
        <w:contextualSpacing/>
        <w:jc w:val="both"/>
        <w:rPr>
          <w:rFonts w:ascii="Arial" w:hAnsi="Arial" w:cs="Arial"/>
          <w:sz w:val="24"/>
          <w:szCs w:val="24"/>
        </w:rPr>
      </w:pPr>
      <w:r w:rsidRPr="00CF421D">
        <w:rPr>
          <w:rFonts w:ascii="Arial" w:hAnsi="Arial" w:cs="Arial"/>
          <w:sz w:val="24"/>
          <w:szCs w:val="24"/>
        </w:rPr>
        <w:t>Comitê geral – um grupo formulador de políticas de altos gerentes, desenvolvedores de estratégias e monitores do progresso.</w:t>
      </w:r>
    </w:p>
    <w:p w:rsidR="00CF421D" w:rsidRPr="00CF421D" w:rsidRDefault="00CF421D" w:rsidP="00CF421D">
      <w:pPr>
        <w:numPr>
          <w:ilvl w:val="0"/>
          <w:numId w:val="17"/>
        </w:numPr>
        <w:spacing w:after="0" w:line="360" w:lineRule="auto"/>
        <w:ind w:left="426"/>
        <w:contextualSpacing/>
        <w:jc w:val="both"/>
        <w:rPr>
          <w:rFonts w:ascii="Arial" w:hAnsi="Arial" w:cs="Arial"/>
          <w:sz w:val="24"/>
          <w:szCs w:val="24"/>
        </w:rPr>
      </w:pPr>
      <w:r w:rsidRPr="00CF421D">
        <w:rPr>
          <w:rFonts w:ascii="Arial" w:hAnsi="Arial" w:cs="Arial"/>
          <w:sz w:val="24"/>
          <w:szCs w:val="24"/>
        </w:rPr>
        <w:t>Czar da reengenharia – responsável por desenvolver técnicas e instrumentos de reengenharia e por contribuir no alcance de sinergia entre seus diferentes projetos.</w:t>
      </w:r>
    </w:p>
    <w:p w:rsidR="00CF421D" w:rsidRPr="00CF421D" w:rsidRDefault="00CF421D" w:rsidP="00B6200A">
      <w:pPr>
        <w:spacing w:after="0" w:line="360" w:lineRule="auto"/>
        <w:jc w:val="both"/>
        <w:rPr>
          <w:rFonts w:ascii="Arial" w:hAnsi="Arial" w:cs="Arial"/>
          <w:sz w:val="24"/>
          <w:szCs w:val="24"/>
        </w:rPr>
      </w:pPr>
    </w:p>
    <w:p w:rsidR="000B5C4E" w:rsidRPr="000B5C4E" w:rsidRDefault="000B5C4E" w:rsidP="000B5C4E">
      <w:pPr>
        <w:pStyle w:val="PargrafodaLista"/>
        <w:keepNext/>
        <w:keepLines/>
        <w:numPr>
          <w:ilvl w:val="0"/>
          <w:numId w:val="33"/>
        </w:numPr>
        <w:spacing w:before="200" w:after="0"/>
        <w:contextualSpacing w:val="0"/>
        <w:outlineLvl w:val="1"/>
        <w:rPr>
          <w:rFonts w:ascii="Arial" w:eastAsiaTheme="majorEastAsia" w:hAnsi="Arial" w:cs="Arial"/>
          <w:b/>
          <w:bCs/>
          <w:vanish/>
          <w:sz w:val="32"/>
          <w:szCs w:val="32"/>
        </w:rPr>
      </w:pPr>
      <w:bookmarkStart w:id="49" w:name="_Toc477961432"/>
      <w:bookmarkStart w:id="50" w:name="_Toc477961813"/>
      <w:bookmarkEnd w:id="49"/>
      <w:bookmarkEnd w:id="50"/>
    </w:p>
    <w:p w:rsidR="000B5C4E" w:rsidRPr="000B5C4E" w:rsidRDefault="000B5C4E" w:rsidP="000B5C4E">
      <w:pPr>
        <w:pStyle w:val="PargrafodaLista"/>
        <w:keepNext/>
        <w:keepLines/>
        <w:numPr>
          <w:ilvl w:val="0"/>
          <w:numId w:val="33"/>
        </w:numPr>
        <w:spacing w:before="200" w:after="0"/>
        <w:contextualSpacing w:val="0"/>
        <w:outlineLvl w:val="1"/>
        <w:rPr>
          <w:rFonts w:ascii="Arial" w:eastAsiaTheme="majorEastAsia" w:hAnsi="Arial" w:cs="Arial"/>
          <w:b/>
          <w:bCs/>
          <w:vanish/>
          <w:sz w:val="32"/>
          <w:szCs w:val="32"/>
        </w:rPr>
      </w:pPr>
      <w:bookmarkStart w:id="51" w:name="_Toc477961433"/>
      <w:bookmarkStart w:id="52" w:name="_Toc477961814"/>
      <w:bookmarkEnd w:id="51"/>
      <w:bookmarkEnd w:id="52"/>
    </w:p>
    <w:p w:rsidR="000B5C4E" w:rsidRPr="000B5C4E" w:rsidRDefault="000B5C4E" w:rsidP="000B5C4E">
      <w:pPr>
        <w:pStyle w:val="PargrafodaLista"/>
        <w:keepNext/>
        <w:keepLines/>
        <w:numPr>
          <w:ilvl w:val="0"/>
          <w:numId w:val="33"/>
        </w:numPr>
        <w:spacing w:before="200" w:after="0"/>
        <w:contextualSpacing w:val="0"/>
        <w:outlineLvl w:val="1"/>
        <w:rPr>
          <w:rFonts w:ascii="Arial" w:eastAsiaTheme="majorEastAsia" w:hAnsi="Arial" w:cs="Arial"/>
          <w:b/>
          <w:bCs/>
          <w:vanish/>
          <w:sz w:val="32"/>
          <w:szCs w:val="32"/>
        </w:rPr>
      </w:pPr>
      <w:bookmarkStart w:id="53" w:name="_Toc477961434"/>
      <w:bookmarkStart w:id="54" w:name="_Toc477961815"/>
      <w:bookmarkEnd w:id="53"/>
      <w:bookmarkEnd w:id="54"/>
    </w:p>
    <w:p w:rsidR="000B5C4E" w:rsidRPr="000B5C4E" w:rsidRDefault="000B5C4E" w:rsidP="000B5C4E">
      <w:pPr>
        <w:pStyle w:val="PargrafodaLista"/>
        <w:keepNext/>
        <w:keepLines/>
        <w:numPr>
          <w:ilvl w:val="1"/>
          <w:numId w:val="33"/>
        </w:numPr>
        <w:spacing w:before="200" w:after="0"/>
        <w:contextualSpacing w:val="0"/>
        <w:outlineLvl w:val="1"/>
        <w:rPr>
          <w:rFonts w:ascii="Arial" w:eastAsiaTheme="majorEastAsia" w:hAnsi="Arial" w:cs="Arial"/>
          <w:b/>
          <w:bCs/>
          <w:vanish/>
          <w:sz w:val="32"/>
          <w:szCs w:val="32"/>
        </w:rPr>
      </w:pPr>
      <w:bookmarkStart w:id="55" w:name="_Toc477961435"/>
      <w:bookmarkStart w:id="56" w:name="_Toc477961816"/>
      <w:bookmarkEnd w:id="55"/>
      <w:bookmarkEnd w:id="56"/>
    </w:p>
    <w:p w:rsidR="000B5C4E" w:rsidRPr="000B5C4E" w:rsidRDefault="000B5C4E" w:rsidP="000B5C4E">
      <w:pPr>
        <w:pStyle w:val="PargrafodaLista"/>
        <w:keepNext/>
        <w:keepLines/>
        <w:numPr>
          <w:ilvl w:val="1"/>
          <w:numId w:val="33"/>
        </w:numPr>
        <w:spacing w:before="200" w:after="0"/>
        <w:contextualSpacing w:val="0"/>
        <w:outlineLvl w:val="1"/>
        <w:rPr>
          <w:rFonts w:ascii="Arial" w:eastAsiaTheme="majorEastAsia" w:hAnsi="Arial" w:cs="Arial"/>
          <w:b/>
          <w:bCs/>
          <w:vanish/>
          <w:sz w:val="32"/>
          <w:szCs w:val="32"/>
        </w:rPr>
      </w:pPr>
      <w:bookmarkStart w:id="57" w:name="_Toc477961436"/>
      <w:bookmarkStart w:id="58" w:name="_Toc477961817"/>
      <w:bookmarkEnd w:id="57"/>
      <w:bookmarkEnd w:id="58"/>
    </w:p>
    <w:p w:rsidR="00CF421D" w:rsidRPr="000B5C4E" w:rsidRDefault="00684AFA" w:rsidP="000B5C4E">
      <w:pPr>
        <w:pStyle w:val="Ttulo2"/>
        <w:numPr>
          <w:ilvl w:val="1"/>
          <w:numId w:val="33"/>
        </w:numPr>
        <w:spacing w:before="0" w:line="432" w:lineRule="auto"/>
        <w:ind w:left="425" w:hanging="431"/>
        <w:rPr>
          <w:rFonts w:ascii="Arial" w:hAnsi="Arial" w:cs="Arial"/>
          <w:sz w:val="32"/>
          <w:szCs w:val="32"/>
        </w:rPr>
      </w:pPr>
      <w:bookmarkStart w:id="59" w:name="_Toc477961818"/>
      <w:r w:rsidRPr="000B5C4E">
        <w:rPr>
          <w:rFonts w:ascii="Arial" w:hAnsi="Arial" w:cs="Arial"/>
          <w:color w:val="auto"/>
          <w:sz w:val="32"/>
          <w:szCs w:val="32"/>
        </w:rPr>
        <w:t>DEFINIÇÃO</w:t>
      </w:r>
      <w:r w:rsidR="009B2793">
        <w:rPr>
          <w:rFonts w:ascii="Arial" w:hAnsi="Arial" w:cs="Arial"/>
          <w:color w:val="auto"/>
          <w:sz w:val="32"/>
          <w:szCs w:val="32"/>
        </w:rPr>
        <w:t xml:space="preserve"> DA REENGENHARIA</w:t>
      </w:r>
      <w:bookmarkEnd w:id="59"/>
    </w:p>
    <w:p w:rsidR="00CF421D" w:rsidRPr="00CF421D" w:rsidRDefault="00CF421D" w:rsidP="000B5C4E">
      <w:pPr>
        <w:spacing w:after="0" w:line="283" w:lineRule="auto"/>
        <w:jc w:val="both"/>
        <w:rPr>
          <w:rFonts w:ascii="Arial" w:hAnsi="Arial" w:cs="Arial"/>
          <w:sz w:val="24"/>
          <w:szCs w:val="24"/>
        </w:rPr>
      </w:pPr>
      <w:r w:rsidRPr="00CF421D">
        <w:rPr>
          <w:rFonts w:ascii="Arial" w:hAnsi="Arial" w:cs="Arial"/>
          <w:sz w:val="24"/>
          <w:szCs w:val="24"/>
        </w:rPr>
        <w:tab/>
        <w:t>Podemos definir de uma maneira simplista e informal a reengenharia como um “novo começo”, inutilizando boa parte ou o processo por completo e iniciando um novo com novas diretrizes, novos conceitos direcionados a redução de custos, aumento de competitividade e alcance eficaz dos objetivos da organização.</w:t>
      </w:r>
    </w:p>
    <w:p w:rsidR="00CF421D" w:rsidRPr="00CF421D" w:rsidRDefault="00CF421D" w:rsidP="00CF421D">
      <w:pPr>
        <w:spacing w:line="360" w:lineRule="auto"/>
        <w:jc w:val="both"/>
        <w:rPr>
          <w:rFonts w:ascii="Arial" w:hAnsi="Arial" w:cs="Arial"/>
          <w:sz w:val="24"/>
          <w:szCs w:val="24"/>
        </w:rPr>
      </w:pPr>
      <w:r w:rsidRPr="00CF421D">
        <w:rPr>
          <w:rFonts w:ascii="Arial" w:hAnsi="Arial" w:cs="Arial"/>
          <w:sz w:val="24"/>
          <w:szCs w:val="24"/>
        </w:rPr>
        <w:tab/>
        <w:t xml:space="preserve">De acordo com </w:t>
      </w:r>
      <w:proofErr w:type="spellStart"/>
      <w:r w:rsidRPr="00CF421D">
        <w:rPr>
          <w:rFonts w:ascii="Arial" w:hAnsi="Arial" w:cs="Arial"/>
          <w:sz w:val="24"/>
          <w:szCs w:val="24"/>
        </w:rPr>
        <w:t>Hammer</w:t>
      </w:r>
      <w:proofErr w:type="spellEnd"/>
      <w:r w:rsidRPr="00CF421D">
        <w:rPr>
          <w:rFonts w:ascii="Arial" w:hAnsi="Arial" w:cs="Arial"/>
          <w:sz w:val="24"/>
          <w:szCs w:val="24"/>
        </w:rPr>
        <w:t xml:space="preserve"> e </w:t>
      </w:r>
      <w:proofErr w:type="spellStart"/>
      <w:r w:rsidRPr="00CF421D">
        <w:rPr>
          <w:rFonts w:ascii="Arial" w:hAnsi="Arial" w:cs="Arial"/>
          <w:sz w:val="24"/>
          <w:szCs w:val="24"/>
        </w:rPr>
        <w:t>Champy</w:t>
      </w:r>
      <w:proofErr w:type="spellEnd"/>
      <w:r w:rsidRPr="00CF421D">
        <w:rPr>
          <w:rFonts w:ascii="Arial" w:hAnsi="Arial" w:cs="Arial"/>
          <w:sz w:val="24"/>
          <w:szCs w:val="24"/>
        </w:rPr>
        <w:t xml:space="preserve"> (2008 P. 21):</w:t>
      </w:r>
    </w:p>
    <w:p w:rsidR="00CF421D" w:rsidRPr="00CF421D" w:rsidRDefault="00CF421D" w:rsidP="00CF421D">
      <w:pPr>
        <w:spacing w:line="240" w:lineRule="auto"/>
        <w:ind w:left="1985"/>
        <w:jc w:val="both"/>
        <w:rPr>
          <w:rFonts w:ascii="Arial" w:hAnsi="Arial" w:cs="Arial"/>
          <w:sz w:val="20"/>
          <w:szCs w:val="20"/>
        </w:rPr>
      </w:pPr>
      <w:r w:rsidRPr="00CF421D">
        <w:rPr>
          <w:rFonts w:ascii="Arial" w:hAnsi="Arial" w:cs="Arial"/>
          <w:sz w:val="20"/>
          <w:szCs w:val="20"/>
        </w:rPr>
        <w:t>“Não significa reformular o que já existe ou fazer mudanças tímidas que deixem as estruturas básicas intactas. Não se trata de fazer remendos – de retocar os sistemas existentes para funcionarem melhor. Significa, isso sim, abandonar procedimentos consagrados e reexaminar o trabalho necessário para criar os produtos e serviços de uma empresa e proporcionar valor aos clientes”.</w:t>
      </w:r>
    </w:p>
    <w:p w:rsidR="00CF421D" w:rsidRPr="00CF421D" w:rsidRDefault="00CF421D" w:rsidP="00CF421D">
      <w:pPr>
        <w:spacing w:after="0" w:line="360" w:lineRule="auto"/>
      </w:pPr>
      <w:r w:rsidRPr="00CF421D">
        <w:tab/>
      </w:r>
    </w:p>
    <w:p w:rsidR="00CF421D" w:rsidRPr="00CF421D" w:rsidRDefault="00CF421D" w:rsidP="00CF421D">
      <w:pPr>
        <w:spacing w:after="0" w:line="360" w:lineRule="auto"/>
        <w:rPr>
          <w:rFonts w:ascii="Arial" w:hAnsi="Arial" w:cs="Arial"/>
          <w:sz w:val="24"/>
          <w:szCs w:val="24"/>
        </w:rPr>
      </w:pPr>
      <w:r w:rsidRPr="00CF421D">
        <w:rPr>
          <w:rFonts w:ascii="Arial" w:hAnsi="Arial" w:cs="Arial"/>
          <w:sz w:val="24"/>
          <w:szCs w:val="24"/>
        </w:rPr>
        <w:tab/>
        <w:t>A definição formal construída por seus criadores é composta por quatro palavras chave:</w:t>
      </w:r>
    </w:p>
    <w:p w:rsidR="00CF421D" w:rsidRPr="00CF421D" w:rsidRDefault="00CF421D" w:rsidP="00CF421D">
      <w:pPr>
        <w:numPr>
          <w:ilvl w:val="0"/>
          <w:numId w:val="16"/>
        </w:numPr>
        <w:spacing w:line="360" w:lineRule="auto"/>
        <w:ind w:left="426"/>
        <w:contextualSpacing/>
        <w:jc w:val="both"/>
        <w:rPr>
          <w:rFonts w:ascii="Arial" w:hAnsi="Arial" w:cs="Arial"/>
          <w:sz w:val="24"/>
          <w:szCs w:val="24"/>
        </w:rPr>
      </w:pPr>
      <w:r w:rsidRPr="00CF421D">
        <w:rPr>
          <w:rFonts w:ascii="Arial" w:hAnsi="Arial" w:cs="Arial"/>
          <w:sz w:val="24"/>
          <w:szCs w:val="24"/>
        </w:rPr>
        <w:t>Fundamental</w:t>
      </w:r>
    </w:p>
    <w:p w:rsidR="00CF421D" w:rsidRPr="00CF421D" w:rsidRDefault="00CF421D" w:rsidP="00CF421D">
      <w:pPr>
        <w:numPr>
          <w:ilvl w:val="0"/>
          <w:numId w:val="16"/>
        </w:numPr>
        <w:spacing w:line="360" w:lineRule="auto"/>
        <w:ind w:left="426"/>
        <w:contextualSpacing/>
        <w:jc w:val="both"/>
        <w:rPr>
          <w:rFonts w:ascii="Arial" w:hAnsi="Arial" w:cs="Arial"/>
          <w:sz w:val="24"/>
          <w:szCs w:val="24"/>
        </w:rPr>
      </w:pPr>
      <w:r w:rsidRPr="00CF421D">
        <w:rPr>
          <w:rFonts w:ascii="Arial" w:hAnsi="Arial" w:cs="Arial"/>
          <w:sz w:val="24"/>
          <w:szCs w:val="24"/>
        </w:rPr>
        <w:t>Radical</w:t>
      </w:r>
    </w:p>
    <w:p w:rsidR="00CF421D" w:rsidRPr="00CF421D" w:rsidRDefault="00CF421D" w:rsidP="00CF421D">
      <w:pPr>
        <w:numPr>
          <w:ilvl w:val="0"/>
          <w:numId w:val="16"/>
        </w:numPr>
        <w:spacing w:line="360" w:lineRule="auto"/>
        <w:ind w:left="426"/>
        <w:contextualSpacing/>
        <w:jc w:val="both"/>
        <w:rPr>
          <w:rFonts w:ascii="Arial" w:hAnsi="Arial" w:cs="Arial"/>
          <w:sz w:val="24"/>
          <w:szCs w:val="24"/>
        </w:rPr>
      </w:pPr>
      <w:r w:rsidRPr="00CF421D">
        <w:rPr>
          <w:rFonts w:ascii="Arial" w:hAnsi="Arial" w:cs="Arial"/>
          <w:sz w:val="24"/>
          <w:szCs w:val="24"/>
        </w:rPr>
        <w:t>Drástica</w:t>
      </w:r>
    </w:p>
    <w:p w:rsidR="00CF421D" w:rsidRPr="00CF421D" w:rsidRDefault="00CF421D" w:rsidP="00CF421D">
      <w:pPr>
        <w:numPr>
          <w:ilvl w:val="0"/>
          <w:numId w:val="16"/>
        </w:numPr>
        <w:spacing w:line="360" w:lineRule="auto"/>
        <w:ind w:left="426"/>
        <w:contextualSpacing/>
        <w:jc w:val="both"/>
        <w:rPr>
          <w:rFonts w:ascii="Arial" w:hAnsi="Arial" w:cs="Arial"/>
          <w:sz w:val="24"/>
          <w:szCs w:val="24"/>
        </w:rPr>
      </w:pPr>
      <w:r w:rsidRPr="00CF421D">
        <w:rPr>
          <w:rFonts w:ascii="Arial" w:hAnsi="Arial" w:cs="Arial"/>
          <w:sz w:val="24"/>
          <w:szCs w:val="24"/>
        </w:rPr>
        <w:t>Processos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A primeira palavra chave é FUNDAMENTAL. Na prática da reengenharia os executivos iniciam seus processos por perguntas básicas, porém fundamentais para </w:t>
      </w:r>
      <w:r w:rsidRPr="00CF421D">
        <w:rPr>
          <w:rFonts w:ascii="Arial" w:hAnsi="Arial" w:cs="Arial"/>
          <w:sz w:val="24"/>
          <w:szCs w:val="24"/>
        </w:rPr>
        <w:lastRenderedPageBreak/>
        <w:t xml:space="preserve">identificação das falhas e definição das premissas que darão inicio ao processo de reestruturação como: Por que fazemos o que fazemos? Por que fazemos dessa forma? </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Esses questionamentos forçam as pessoas a examinar a forma como conduzem suas atividades do dia a dia, no curto e longo prazo. A reengenharia simplesmente ignora o que já existe e se concentra no que deveria existir, ou seja, o que falta para essa organização ser uma organização de sucesso e estar entre o primeiro entre os concorrentes.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A segunda palavra chave é RADICAL, derivada do latim </w:t>
      </w:r>
      <w:proofErr w:type="spellStart"/>
      <w:r w:rsidRPr="00CF421D">
        <w:rPr>
          <w:rFonts w:ascii="Arial" w:hAnsi="Arial" w:cs="Arial"/>
          <w:sz w:val="24"/>
          <w:szCs w:val="24"/>
        </w:rPr>
        <w:t>radix</w:t>
      </w:r>
      <w:proofErr w:type="spellEnd"/>
      <w:r w:rsidRPr="00CF421D">
        <w:rPr>
          <w:rFonts w:ascii="Arial" w:hAnsi="Arial" w:cs="Arial"/>
          <w:sz w:val="24"/>
          <w:szCs w:val="24"/>
        </w:rPr>
        <w:t>, que significa “raiz”. A redefinição radical nada mais é do que ir a raiz das coisas, buscar a origem, não para mudar superficialmente ou promover aperfeiçoamentos no processo existente e sim recomeçar, a ideia focal da reengenharia é encontrar um novo ponto de partida e iniciar de maneira restruturada preenchendo as lacunas que a impediram de alcançar seus reais objetivos, pois se trata de reinvenção. Muitos a consideram como radical por deixar anos de trabalho e antigos hábitos para trás e, terem de começar do zero e muitas vezes reaprender a fazer seu próprio trabalho.</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 xml:space="preserve">A terceira palavra chave é DRÁSTICA. Como dito anteriormente a reengenharia não diz respeito a melhorias marginais, ou seja, pequenas melhorias e mudanças, e sim a saltos quânticos de desempenho, obtendo resultados </w:t>
      </w:r>
      <w:proofErr w:type="gramStart"/>
      <w:r w:rsidRPr="00CF421D">
        <w:rPr>
          <w:rFonts w:ascii="Arial" w:hAnsi="Arial" w:cs="Arial"/>
          <w:sz w:val="24"/>
          <w:szCs w:val="24"/>
        </w:rPr>
        <w:t>consideráveis, dependendo dos esforços e quão bem definido</w:t>
      </w:r>
      <w:proofErr w:type="gramEnd"/>
      <w:r w:rsidRPr="00CF421D">
        <w:rPr>
          <w:rFonts w:ascii="Arial" w:hAnsi="Arial" w:cs="Arial"/>
          <w:sz w:val="24"/>
          <w:szCs w:val="24"/>
        </w:rPr>
        <w:t xml:space="preserve"> tenha sido o processo definido, portanto, ela só deve ser utilizada quando os problemas são tão grandes que se torna imprescindível destruir o que existe. Somente a necessidade de mudança drástica torna a reengenharia necessária, é de suma importância entender que se os problemas da empresa são superficiais, ajustes finos podem resolver a situação.</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A quarta palavra chave é PROCESSOS. Embora esta seja a palavra mais importante na reengenharia, ela é também a mais difícil para os gerentes, pois eles é que direcionaram seus subordinados a concretização do proposto, ou seja, desde o momento de sua entrada até a última fase que é a entrega do produto ou serviço ao cliente final, isto significa que eles desempenham papel importante para o sucesso da reengenharia, pois na prática a execução do planejamento está a cargo deles.</w:t>
      </w:r>
    </w:p>
    <w:p w:rsidR="00CF421D" w:rsidRPr="00CF421D" w:rsidRDefault="00CF421D" w:rsidP="00CF421D">
      <w:pPr>
        <w:spacing w:after="0" w:line="360" w:lineRule="auto"/>
        <w:jc w:val="both"/>
        <w:rPr>
          <w:rFonts w:ascii="Arial" w:hAnsi="Arial" w:cs="Arial"/>
          <w:sz w:val="24"/>
          <w:szCs w:val="24"/>
        </w:rPr>
      </w:pPr>
      <w:r w:rsidRPr="00CF421D">
        <w:rPr>
          <w:rFonts w:ascii="Arial" w:hAnsi="Arial" w:cs="Arial"/>
          <w:sz w:val="24"/>
          <w:szCs w:val="24"/>
        </w:rPr>
        <w:tab/>
        <w:t>Estas palavras chaves juntas formam a definição formal de reengenharia conforme HAMMER e CHAM</w:t>
      </w:r>
      <w:bookmarkStart w:id="60" w:name="_GoBack"/>
      <w:bookmarkEnd w:id="60"/>
      <w:r w:rsidRPr="00CF421D">
        <w:rPr>
          <w:rFonts w:ascii="Arial" w:hAnsi="Arial" w:cs="Arial"/>
          <w:sz w:val="24"/>
          <w:szCs w:val="24"/>
        </w:rPr>
        <w:t>PY (1994 p. 22).</w:t>
      </w:r>
    </w:p>
    <w:p w:rsidR="00CF421D" w:rsidRPr="00CF421D" w:rsidRDefault="00CF421D" w:rsidP="00CF421D">
      <w:pPr>
        <w:spacing w:after="0" w:line="360" w:lineRule="auto"/>
        <w:jc w:val="both"/>
        <w:rPr>
          <w:rFonts w:ascii="Arial" w:hAnsi="Arial" w:cs="Arial"/>
          <w:sz w:val="24"/>
          <w:szCs w:val="24"/>
        </w:rPr>
      </w:pPr>
    </w:p>
    <w:p w:rsidR="00CF421D" w:rsidRPr="00CF421D" w:rsidRDefault="00CF421D" w:rsidP="00CF421D">
      <w:pPr>
        <w:spacing w:line="240" w:lineRule="auto"/>
        <w:ind w:left="1985"/>
        <w:jc w:val="both"/>
        <w:rPr>
          <w:rFonts w:ascii="Arial" w:hAnsi="Arial" w:cs="Arial"/>
          <w:sz w:val="20"/>
          <w:szCs w:val="20"/>
        </w:rPr>
      </w:pPr>
      <w:r w:rsidRPr="00CF421D">
        <w:rPr>
          <w:rFonts w:ascii="Arial" w:hAnsi="Arial" w:cs="Arial"/>
          <w:sz w:val="20"/>
          <w:szCs w:val="20"/>
        </w:rPr>
        <w:t>“A reengenharia propriamente é o repensar fundamental e a reestruturação radical dos processos empresariais que visam alcançar drásticas melhorias em indicadores críticos e contemporâneos de desempenho, tais como custos, qualidade, atendimento e velocidade”.</w:t>
      </w:r>
    </w:p>
    <w:p w:rsidR="00CF421D" w:rsidRPr="00CF421D" w:rsidRDefault="00CF421D" w:rsidP="00CF421D">
      <w:pPr>
        <w:spacing w:after="0" w:line="360" w:lineRule="auto"/>
        <w:jc w:val="both"/>
        <w:rPr>
          <w:rFonts w:ascii="Arial" w:hAnsi="Arial" w:cs="Arial"/>
          <w:sz w:val="24"/>
          <w:szCs w:val="24"/>
        </w:rPr>
      </w:pP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Concluindo, é importante destacar que o uso da ferramenta reengenharia deve ser contínuo, pois as mudanças continuam e é preciso se adaptar as crescentes transições mercadológicas e econômicas.</w:t>
      </w:r>
    </w:p>
    <w:p w:rsidR="00CF421D" w:rsidRPr="00CF421D" w:rsidRDefault="00CF421D" w:rsidP="00CF421D">
      <w:pPr>
        <w:spacing w:after="0" w:line="360" w:lineRule="auto"/>
        <w:ind w:firstLine="708"/>
        <w:jc w:val="both"/>
        <w:rPr>
          <w:rFonts w:ascii="Arial" w:hAnsi="Arial" w:cs="Arial"/>
          <w:sz w:val="24"/>
          <w:szCs w:val="24"/>
        </w:rPr>
      </w:pPr>
      <w:proofErr w:type="gramStart"/>
      <w:r w:rsidRPr="00CF421D">
        <w:rPr>
          <w:rFonts w:ascii="Arial" w:hAnsi="Arial" w:cs="Arial"/>
          <w:sz w:val="24"/>
          <w:szCs w:val="24"/>
        </w:rPr>
        <w:t>O primeiro projeto</w:t>
      </w:r>
      <w:proofErr w:type="gramEnd"/>
      <w:r w:rsidRPr="00CF421D">
        <w:rPr>
          <w:rFonts w:ascii="Arial" w:hAnsi="Arial" w:cs="Arial"/>
          <w:sz w:val="24"/>
          <w:szCs w:val="24"/>
        </w:rPr>
        <w:t xml:space="preserve"> de reengenharia abrirá espaço na mentalidade dos executivos, gerência e subordinados quanto a necessidade de mudança, quebra de paradigmas e resistência á mudanças e a acompanhar a evolução tecnológica. O Endomarketing tem ótima relação como ferramenta facilitadora nesta conscientização dos envolvidos através do departamento de recursos humanos, é ele que complementa e sustenta a continuidade do processo de reengenharia.</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De acordo com MORRIS e BRANDON (1994 p. 290):</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line="240" w:lineRule="auto"/>
        <w:ind w:left="1985" w:hanging="1"/>
        <w:jc w:val="both"/>
        <w:rPr>
          <w:rFonts w:ascii="Arial" w:hAnsi="Arial" w:cs="Arial"/>
          <w:sz w:val="20"/>
          <w:szCs w:val="20"/>
        </w:rPr>
      </w:pPr>
      <w:r w:rsidRPr="00CF421D">
        <w:rPr>
          <w:rFonts w:ascii="Arial" w:hAnsi="Arial" w:cs="Arial"/>
          <w:sz w:val="20"/>
          <w:szCs w:val="20"/>
        </w:rPr>
        <w:t>“A função corporativa de apoio ao pessoal deve ser tão flexível a ponto de o novo ambiente do paradigma de mudança torna-se os processos organizacionais da empresa. Sem esta flexibilidade, as ações relativas ao pessoal sempre se interporão no caminho das mudanças necessárias ao negócio. [...] O pessoal de recursos humanos, dentre os participantes do esforço é um dos mais importantes; eles retiram o elemento de ameaça da perspectiva de mudança.”</w:t>
      </w:r>
    </w:p>
    <w:p w:rsidR="00CF421D" w:rsidRPr="00CF421D" w:rsidRDefault="00CF421D" w:rsidP="00CF421D">
      <w:pPr>
        <w:spacing w:after="0" w:line="360" w:lineRule="auto"/>
        <w:ind w:left="1985" w:hanging="1"/>
        <w:jc w:val="both"/>
        <w:rPr>
          <w:rFonts w:ascii="Arial" w:hAnsi="Arial" w:cs="Arial"/>
          <w:sz w:val="20"/>
          <w:szCs w:val="20"/>
        </w:rPr>
      </w:pPr>
    </w:p>
    <w:p w:rsidR="00CF421D" w:rsidRPr="00CF421D" w:rsidRDefault="00CF421D" w:rsidP="00694137">
      <w:pPr>
        <w:spacing w:after="0" w:line="360" w:lineRule="auto"/>
        <w:ind w:firstLine="709"/>
        <w:jc w:val="both"/>
        <w:rPr>
          <w:rFonts w:ascii="Arial" w:hAnsi="Arial" w:cs="Arial"/>
          <w:sz w:val="24"/>
          <w:szCs w:val="24"/>
        </w:rPr>
      </w:pPr>
      <w:r w:rsidRPr="00CF421D">
        <w:rPr>
          <w:rFonts w:ascii="Arial" w:hAnsi="Arial" w:cs="Arial"/>
          <w:sz w:val="24"/>
          <w:szCs w:val="24"/>
        </w:rPr>
        <w:t xml:space="preserve">A partir dessas conquistas, torna-se um processo </w:t>
      </w:r>
      <w:proofErr w:type="gramStart"/>
      <w:r w:rsidRPr="00CF421D">
        <w:rPr>
          <w:rFonts w:ascii="Arial" w:hAnsi="Arial" w:cs="Arial"/>
          <w:sz w:val="24"/>
          <w:szCs w:val="24"/>
        </w:rPr>
        <w:t>adaptar-se</w:t>
      </w:r>
      <w:proofErr w:type="gramEnd"/>
      <w:r w:rsidRPr="00CF421D">
        <w:rPr>
          <w:rFonts w:ascii="Arial" w:hAnsi="Arial" w:cs="Arial"/>
          <w:sz w:val="24"/>
          <w:szCs w:val="24"/>
        </w:rPr>
        <w:t xml:space="preserve"> as mudanças, são elas necessárias ao sucesso da organização e consequentemente ao sucesso e reconhecimento de seus colaboradores que foram peças importantes nessas conquistas. </w:t>
      </w:r>
    </w:p>
    <w:p w:rsidR="00CF421D" w:rsidRPr="00CF421D" w:rsidRDefault="00CF421D" w:rsidP="00694137">
      <w:pPr>
        <w:spacing w:after="0" w:line="360" w:lineRule="auto"/>
        <w:ind w:firstLine="709"/>
        <w:jc w:val="both"/>
        <w:rPr>
          <w:rFonts w:ascii="Arial" w:hAnsi="Arial" w:cs="Arial"/>
          <w:sz w:val="24"/>
          <w:szCs w:val="24"/>
        </w:rPr>
      </w:pPr>
      <w:proofErr w:type="gramStart"/>
      <w:r w:rsidRPr="00CF421D">
        <w:rPr>
          <w:rFonts w:ascii="Arial" w:hAnsi="Arial" w:cs="Arial"/>
          <w:sz w:val="24"/>
          <w:szCs w:val="24"/>
        </w:rPr>
        <w:t>A</w:t>
      </w:r>
      <w:proofErr w:type="gramEnd"/>
      <w:r w:rsidRPr="00CF421D">
        <w:rPr>
          <w:rFonts w:ascii="Arial" w:hAnsi="Arial" w:cs="Arial"/>
          <w:sz w:val="24"/>
          <w:szCs w:val="24"/>
        </w:rPr>
        <w:t xml:space="preserve"> medida que a reengenharia for usada, por si só ela sofrerá mudanças de paradigmas, pois é fazendo uso da mudança contínua que se obtém vantagem competitiva.</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As oportunidades continuarão a crescer na empresa, entretanto, as que mais ganharão, serão aquelas mais adaptáveis a novas tecnologias e a tirar proveito das oportunidades com mais agilidade.</w:t>
      </w:r>
    </w:p>
    <w:p w:rsidR="00CF421D" w:rsidRPr="00CF421D" w:rsidRDefault="00CF421D" w:rsidP="00CF421D">
      <w:pPr>
        <w:spacing w:after="0" w:line="360" w:lineRule="auto"/>
        <w:ind w:firstLine="708"/>
        <w:jc w:val="both"/>
        <w:rPr>
          <w:rFonts w:ascii="Arial" w:hAnsi="Arial" w:cs="Arial"/>
          <w:sz w:val="24"/>
          <w:szCs w:val="24"/>
        </w:rPr>
      </w:pPr>
      <w:r w:rsidRPr="00CF421D">
        <w:rPr>
          <w:rFonts w:ascii="Arial" w:hAnsi="Arial" w:cs="Arial"/>
          <w:sz w:val="24"/>
          <w:szCs w:val="24"/>
        </w:rPr>
        <w:t xml:space="preserve">Diz ainda HAMMER e CHAMPY (1994 p. 180): </w:t>
      </w:r>
    </w:p>
    <w:p w:rsidR="00CF421D" w:rsidRPr="00CF421D" w:rsidRDefault="00CF421D" w:rsidP="00CF421D">
      <w:pPr>
        <w:spacing w:after="0" w:line="360" w:lineRule="auto"/>
        <w:ind w:firstLine="708"/>
        <w:jc w:val="both"/>
        <w:rPr>
          <w:rFonts w:ascii="Arial" w:hAnsi="Arial" w:cs="Arial"/>
          <w:sz w:val="24"/>
          <w:szCs w:val="24"/>
        </w:rPr>
      </w:pPr>
    </w:p>
    <w:p w:rsidR="00CF421D" w:rsidRPr="00CF421D" w:rsidRDefault="00CF421D" w:rsidP="00CF421D">
      <w:pPr>
        <w:spacing w:line="240" w:lineRule="auto"/>
        <w:ind w:left="1985" w:hanging="1"/>
        <w:jc w:val="both"/>
        <w:rPr>
          <w:rFonts w:ascii="Arial" w:hAnsi="Arial" w:cs="Arial"/>
          <w:sz w:val="20"/>
          <w:szCs w:val="20"/>
        </w:rPr>
      </w:pPr>
      <w:r w:rsidRPr="00CF421D">
        <w:rPr>
          <w:rFonts w:ascii="Arial" w:hAnsi="Arial" w:cs="Arial"/>
          <w:sz w:val="20"/>
          <w:szCs w:val="20"/>
        </w:rPr>
        <w:lastRenderedPageBreak/>
        <w:t>“A reengenharia é um novo empreendimento; todos aqueles nela engajados são pioneiros. O mundo da revolução industrial está dando lugar a uma era de economia global, de poderosas tecnologias da informação e de mudança incessantes.”</w:t>
      </w:r>
    </w:p>
    <w:p w:rsidR="00CF421D" w:rsidRPr="00CF421D" w:rsidRDefault="00CF421D" w:rsidP="00CF421D">
      <w:pPr>
        <w:spacing w:after="0" w:line="360" w:lineRule="auto"/>
        <w:jc w:val="both"/>
        <w:rPr>
          <w:rFonts w:ascii="Arial" w:hAnsi="Arial" w:cs="Arial"/>
          <w:sz w:val="24"/>
          <w:szCs w:val="24"/>
        </w:rPr>
      </w:pPr>
    </w:p>
    <w:p w:rsidR="00CF421D" w:rsidRPr="00CF421D" w:rsidRDefault="00CF421D" w:rsidP="00B6200A">
      <w:pPr>
        <w:spacing w:after="0" w:line="360" w:lineRule="auto"/>
        <w:ind w:firstLine="708"/>
        <w:jc w:val="both"/>
        <w:rPr>
          <w:rFonts w:ascii="Arial" w:hAnsi="Arial" w:cs="Arial"/>
          <w:sz w:val="24"/>
          <w:szCs w:val="24"/>
        </w:rPr>
      </w:pPr>
      <w:r w:rsidRPr="00CF421D">
        <w:rPr>
          <w:rFonts w:ascii="Arial" w:hAnsi="Arial" w:cs="Arial"/>
          <w:sz w:val="24"/>
          <w:szCs w:val="24"/>
        </w:rPr>
        <w:t>As empresas que responderem aos desafios da reengenharia ditarão as novas regras do mundo corporativo, para tanto, basta ter vontade de sucesso e coragem de dar o primeiro passo e ingressar nessa nova realidade.</w:t>
      </w:r>
    </w:p>
    <w:p w:rsidR="00CF421D" w:rsidRPr="00CF421D" w:rsidRDefault="004D6A91" w:rsidP="004D6A91">
      <w:pPr>
        <w:spacing w:after="0" w:line="360" w:lineRule="auto"/>
        <w:jc w:val="both"/>
        <w:rPr>
          <w:rFonts w:ascii="Arial" w:hAnsi="Arial" w:cs="Arial"/>
          <w:sz w:val="24"/>
          <w:szCs w:val="24"/>
        </w:rPr>
      </w:pPr>
      <w:r w:rsidRPr="004D6A91">
        <w:rPr>
          <w:rFonts w:ascii="Arial" w:hAnsi="Arial" w:cs="Arial"/>
          <w:sz w:val="24"/>
          <w:szCs w:val="24"/>
        </w:rPr>
        <w:tab/>
      </w:r>
      <w:r>
        <w:rPr>
          <w:rFonts w:ascii="Arial" w:hAnsi="Arial" w:cs="Arial"/>
          <w:sz w:val="24"/>
          <w:szCs w:val="24"/>
        </w:rPr>
        <w:t xml:space="preserve">Baseando-se nas teorias estudadas nos capítulos I e II, no próximo capítulo será </w:t>
      </w:r>
      <w:proofErr w:type="gramStart"/>
      <w:r>
        <w:rPr>
          <w:rFonts w:ascii="Arial" w:hAnsi="Arial" w:cs="Arial"/>
          <w:sz w:val="24"/>
          <w:szCs w:val="24"/>
        </w:rPr>
        <w:t>relatado a experiência vivenciada</w:t>
      </w:r>
      <w:proofErr w:type="gramEnd"/>
      <w:r>
        <w:rPr>
          <w:rFonts w:ascii="Arial" w:hAnsi="Arial" w:cs="Arial"/>
          <w:sz w:val="24"/>
          <w:szCs w:val="24"/>
        </w:rPr>
        <w:t xml:space="preserve"> dentro de uma indústria de artefatos de borracha, a Industrial Levorin S/A, durante o processo de reengenharia relacionando-o</w:t>
      </w:r>
      <w:r w:rsidR="007961C9">
        <w:rPr>
          <w:rFonts w:ascii="Arial" w:hAnsi="Arial" w:cs="Arial"/>
          <w:sz w:val="24"/>
          <w:szCs w:val="24"/>
        </w:rPr>
        <w:t>s</w:t>
      </w:r>
      <w:r>
        <w:rPr>
          <w:rFonts w:ascii="Arial" w:hAnsi="Arial" w:cs="Arial"/>
          <w:sz w:val="24"/>
          <w:szCs w:val="24"/>
        </w:rPr>
        <w:t xml:space="preserve"> </w:t>
      </w:r>
      <w:r w:rsidR="007961C9">
        <w:rPr>
          <w:rFonts w:ascii="Arial" w:hAnsi="Arial" w:cs="Arial"/>
          <w:sz w:val="24"/>
          <w:szCs w:val="24"/>
        </w:rPr>
        <w:t>com os resultados apresentados por análise a pesquisa junto aos envolvidos</w:t>
      </w:r>
      <w:r>
        <w:rPr>
          <w:rFonts w:ascii="Arial" w:hAnsi="Arial" w:cs="Arial"/>
          <w:sz w:val="24"/>
          <w:szCs w:val="24"/>
        </w:rPr>
        <w:t>.</w:t>
      </w:r>
    </w:p>
    <w:p w:rsidR="00CF421D" w:rsidRPr="00CF421D" w:rsidRDefault="004D6A91" w:rsidP="00CF421D">
      <w:pPr>
        <w:spacing w:after="0" w:line="360" w:lineRule="auto"/>
      </w:pPr>
      <w:r>
        <w:tab/>
      </w: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EB667F">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694137" w:rsidRDefault="00694137" w:rsidP="008D1065">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694137" w:rsidRDefault="00694137" w:rsidP="008D1065">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7C782F" w:rsidRDefault="007C782F" w:rsidP="008D1065">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7C782F" w:rsidRDefault="007C782F" w:rsidP="008D1065">
      <w:pPr>
        <w:shd w:val="clear" w:color="auto" w:fill="FFFFFF"/>
        <w:spacing w:after="0" w:line="360" w:lineRule="auto"/>
        <w:jc w:val="center"/>
        <w:textAlignment w:val="baseline"/>
        <w:rPr>
          <w:rFonts w:ascii="Arial" w:eastAsia="Times New Roman" w:hAnsi="Arial" w:cs="Arial"/>
          <w:b/>
          <w:color w:val="000000"/>
          <w:sz w:val="36"/>
          <w:szCs w:val="36"/>
          <w:lang w:eastAsia="pt-BR"/>
        </w:rPr>
      </w:pPr>
    </w:p>
    <w:p w:rsidR="00EB667F" w:rsidRDefault="00EB667F" w:rsidP="00684AFA">
      <w:pPr>
        <w:pStyle w:val="Ttulo1"/>
        <w:spacing w:before="0" w:line="360" w:lineRule="auto"/>
        <w:jc w:val="center"/>
        <w:rPr>
          <w:rFonts w:ascii="Arial" w:eastAsia="Times New Roman" w:hAnsi="Arial" w:cs="Arial"/>
          <w:color w:val="auto"/>
          <w:sz w:val="36"/>
          <w:szCs w:val="36"/>
          <w:lang w:eastAsia="pt-BR"/>
        </w:rPr>
      </w:pPr>
      <w:bookmarkStart w:id="61" w:name="_Toc477961819"/>
      <w:r w:rsidRPr="007049AA">
        <w:rPr>
          <w:rFonts w:ascii="Arial" w:eastAsia="Times New Roman" w:hAnsi="Arial" w:cs="Arial"/>
          <w:color w:val="auto"/>
          <w:sz w:val="36"/>
          <w:szCs w:val="36"/>
          <w:lang w:eastAsia="pt-BR"/>
        </w:rPr>
        <w:lastRenderedPageBreak/>
        <w:t>CAPÍTULO III</w:t>
      </w:r>
      <w:bookmarkEnd w:id="61"/>
    </w:p>
    <w:p w:rsidR="00B6200A" w:rsidRPr="00B6200A" w:rsidRDefault="00B6200A" w:rsidP="00684AFA">
      <w:pPr>
        <w:spacing w:after="0" w:line="360" w:lineRule="auto"/>
        <w:rPr>
          <w:lang w:eastAsia="pt-BR"/>
        </w:rPr>
      </w:pPr>
    </w:p>
    <w:p w:rsidR="00EB667F" w:rsidRPr="00EB667F" w:rsidRDefault="00EB667F" w:rsidP="007D41BD">
      <w:pPr>
        <w:pStyle w:val="Ttulo1"/>
        <w:numPr>
          <w:ilvl w:val="0"/>
          <w:numId w:val="28"/>
        </w:numPr>
        <w:spacing w:before="0" w:line="432" w:lineRule="auto"/>
        <w:ind w:left="0" w:firstLine="0"/>
        <w:jc w:val="both"/>
        <w:rPr>
          <w:rFonts w:ascii="Arial" w:hAnsi="Arial" w:cs="Arial"/>
          <w:color w:val="auto"/>
          <w:sz w:val="36"/>
          <w:szCs w:val="36"/>
        </w:rPr>
      </w:pPr>
      <w:bookmarkStart w:id="62" w:name="_Toc477961820"/>
      <w:r w:rsidRPr="00EB667F">
        <w:rPr>
          <w:rFonts w:ascii="Arial" w:hAnsi="Arial" w:cs="Arial"/>
          <w:color w:val="auto"/>
          <w:sz w:val="36"/>
          <w:szCs w:val="36"/>
        </w:rPr>
        <w:t>ESTUDO DE CASO NA EMPRESA: INDUSTRIAL LEVORIN S/A</w:t>
      </w:r>
      <w:bookmarkEnd w:id="62"/>
    </w:p>
    <w:p w:rsidR="00EB667F" w:rsidRPr="00EB667F" w:rsidRDefault="00EB667F" w:rsidP="008D1065">
      <w:pPr>
        <w:spacing w:line="360" w:lineRule="auto"/>
        <w:ind w:firstLine="709"/>
        <w:jc w:val="both"/>
        <w:rPr>
          <w:rFonts w:ascii="Arial" w:hAnsi="Arial" w:cs="Arial"/>
          <w:sz w:val="24"/>
          <w:szCs w:val="24"/>
        </w:rPr>
      </w:pPr>
      <w:r w:rsidRPr="00EB667F">
        <w:rPr>
          <w:rFonts w:ascii="Arial" w:hAnsi="Arial" w:cs="Arial"/>
          <w:sz w:val="24"/>
          <w:szCs w:val="24"/>
        </w:rPr>
        <w:t xml:space="preserve">Neste capítulo o assunto abordado será um estudo de caso sobre o tema deste trabalho de conclusão de curso, primeiramente relatando sobre a empresa objeto de nossa pesquisa, a Industrial Levorin S/A, sua história e os fatos acontecidos internamente que serão analisados para se chegar </w:t>
      </w:r>
      <w:proofErr w:type="gramStart"/>
      <w:r w:rsidRPr="00EB667F">
        <w:rPr>
          <w:rFonts w:ascii="Arial" w:hAnsi="Arial" w:cs="Arial"/>
          <w:sz w:val="24"/>
          <w:szCs w:val="24"/>
        </w:rPr>
        <w:t>a</w:t>
      </w:r>
      <w:proofErr w:type="gramEnd"/>
      <w:r w:rsidRPr="00EB667F">
        <w:rPr>
          <w:rFonts w:ascii="Arial" w:hAnsi="Arial" w:cs="Arial"/>
          <w:sz w:val="24"/>
          <w:szCs w:val="24"/>
        </w:rPr>
        <w:t xml:space="preserve"> conclusão se de fato a ausência de Endomark</w:t>
      </w:r>
      <w:r w:rsidR="00270364">
        <w:rPr>
          <w:rFonts w:ascii="Arial" w:hAnsi="Arial" w:cs="Arial"/>
          <w:sz w:val="24"/>
          <w:szCs w:val="24"/>
        </w:rPr>
        <w:t>e</w:t>
      </w:r>
      <w:r w:rsidRPr="00EB667F">
        <w:rPr>
          <w:rFonts w:ascii="Arial" w:hAnsi="Arial" w:cs="Arial"/>
          <w:sz w:val="24"/>
          <w:szCs w:val="24"/>
        </w:rPr>
        <w:t>ting durante um processo de Reengenharia ou Consultoria afeta os colaboradores.</w:t>
      </w:r>
    </w:p>
    <w:p w:rsidR="00EB667F" w:rsidRPr="00EB667F" w:rsidRDefault="00EB667F" w:rsidP="00EB667F">
      <w:pPr>
        <w:spacing w:after="0" w:line="360" w:lineRule="auto"/>
        <w:ind w:firstLine="360"/>
        <w:jc w:val="both"/>
        <w:rPr>
          <w:rFonts w:ascii="Arial" w:hAnsi="Arial" w:cs="Arial"/>
          <w:sz w:val="24"/>
          <w:szCs w:val="24"/>
        </w:rPr>
      </w:pPr>
    </w:p>
    <w:p w:rsidR="00EB667F" w:rsidRPr="00684AFA" w:rsidRDefault="00684AFA" w:rsidP="00684AFA">
      <w:pPr>
        <w:pStyle w:val="Ttulo2"/>
        <w:numPr>
          <w:ilvl w:val="1"/>
          <w:numId w:val="28"/>
        </w:numPr>
        <w:spacing w:before="0" w:line="432" w:lineRule="auto"/>
        <w:ind w:left="425" w:hanging="431"/>
        <w:rPr>
          <w:rFonts w:ascii="Arial" w:hAnsi="Arial" w:cs="Arial"/>
          <w:color w:val="auto"/>
          <w:sz w:val="32"/>
          <w:szCs w:val="32"/>
        </w:rPr>
      </w:pPr>
      <w:bookmarkStart w:id="63" w:name="_Toc477961821"/>
      <w:r w:rsidRPr="00684AFA">
        <w:rPr>
          <w:rFonts w:ascii="Arial" w:hAnsi="Arial" w:cs="Arial"/>
          <w:color w:val="auto"/>
          <w:sz w:val="32"/>
          <w:szCs w:val="32"/>
        </w:rPr>
        <w:t>A EMPRESA</w:t>
      </w:r>
      <w:bookmarkEnd w:id="63"/>
    </w:p>
    <w:p w:rsidR="00EB667F" w:rsidRPr="00EB667F" w:rsidRDefault="00EB667F" w:rsidP="00B6200A">
      <w:pPr>
        <w:spacing w:after="0" w:line="360" w:lineRule="auto"/>
        <w:ind w:firstLine="709"/>
        <w:jc w:val="both"/>
        <w:rPr>
          <w:rFonts w:ascii="Arial" w:hAnsi="Arial" w:cs="Arial"/>
          <w:sz w:val="24"/>
          <w:szCs w:val="24"/>
        </w:rPr>
      </w:pPr>
      <w:r w:rsidRPr="00EB667F">
        <w:rPr>
          <w:rFonts w:ascii="Arial" w:hAnsi="Arial" w:cs="Arial"/>
          <w:sz w:val="24"/>
          <w:szCs w:val="24"/>
        </w:rPr>
        <w:t xml:space="preserve">A Levorin é uma empresa 100% brasileira, com padrões internacionais, que produz mais de 20 milhões de pneus e consome mais de 40 mil toneladas de borracha por ano. É a única fábrica de pneus de bicicletas das Américas e líder no mercado nacional de bicicletas e está entre os primeiros no de moto. </w:t>
      </w:r>
    </w:p>
    <w:p w:rsidR="00EB667F" w:rsidRPr="00EB667F" w:rsidRDefault="00EB667F" w:rsidP="008D1065">
      <w:pPr>
        <w:spacing w:after="0" w:line="360" w:lineRule="auto"/>
        <w:ind w:firstLine="708"/>
        <w:jc w:val="both"/>
        <w:rPr>
          <w:rFonts w:ascii="Arial" w:hAnsi="Arial" w:cs="Arial"/>
          <w:sz w:val="24"/>
          <w:szCs w:val="24"/>
        </w:rPr>
      </w:pPr>
      <w:r w:rsidRPr="00EB667F">
        <w:rPr>
          <w:rFonts w:ascii="Arial" w:hAnsi="Arial" w:cs="Arial"/>
          <w:sz w:val="24"/>
          <w:szCs w:val="24"/>
        </w:rPr>
        <w:t xml:space="preserve">É uma empresa familiar que tem como marcas o empreendedorismo; a inovação e a qualidade, construídas ao longo de uma sólida trajetória de 70 anos de história, demonstrando em suas atividades a liderança e a capacidade de renovação. </w:t>
      </w:r>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A Levorin sempre cresceu de maneira sustentável e contínua, atuando no mercado de pneus e câmaras para bicicletas e motocicletas, além das áreas industriais e reforma.</w:t>
      </w:r>
    </w:p>
    <w:p w:rsidR="00EB667F" w:rsidRPr="00EB667F" w:rsidRDefault="00EB667F" w:rsidP="00EB667F">
      <w:pPr>
        <w:spacing w:after="0" w:line="360" w:lineRule="auto"/>
        <w:jc w:val="both"/>
        <w:rPr>
          <w:rFonts w:ascii="Arial" w:hAnsi="Arial" w:cs="Arial"/>
          <w:sz w:val="24"/>
          <w:szCs w:val="24"/>
        </w:rPr>
      </w:pPr>
    </w:p>
    <w:p w:rsidR="00EB667F" w:rsidRPr="00684AFA" w:rsidRDefault="00684AFA" w:rsidP="00684AFA">
      <w:pPr>
        <w:pStyle w:val="Ttulo2"/>
        <w:numPr>
          <w:ilvl w:val="1"/>
          <w:numId w:val="28"/>
        </w:numPr>
        <w:spacing w:before="0" w:line="432" w:lineRule="auto"/>
        <w:ind w:left="425" w:hanging="431"/>
        <w:rPr>
          <w:rFonts w:ascii="Arial" w:hAnsi="Arial" w:cs="Arial"/>
          <w:color w:val="auto"/>
          <w:sz w:val="32"/>
          <w:szCs w:val="32"/>
        </w:rPr>
      </w:pPr>
      <w:bookmarkStart w:id="64" w:name="_Toc477961822"/>
      <w:r w:rsidRPr="00684AFA">
        <w:rPr>
          <w:rFonts w:ascii="Arial" w:hAnsi="Arial" w:cs="Arial"/>
          <w:color w:val="auto"/>
          <w:sz w:val="32"/>
          <w:szCs w:val="32"/>
        </w:rPr>
        <w:t>HISTÓRIA DA EMPRESA</w:t>
      </w:r>
      <w:bookmarkEnd w:id="64"/>
    </w:p>
    <w:p w:rsidR="00EB667F" w:rsidRPr="00EB667F" w:rsidRDefault="00EB667F" w:rsidP="00B6200A">
      <w:pPr>
        <w:spacing w:after="0" w:line="360" w:lineRule="auto"/>
        <w:ind w:firstLine="709"/>
        <w:jc w:val="both"/>
        <w:rPr>
          <w:rFonts w:ascii="Arial" w:hAnsi="Arial" w:cs="Arial"/>
          <w:sz w:val="24"/>
          <w:szCs w:val="24"/>
        </w:rPr>
      </w:pPr>
      <w:r w:rsidRPr="00EB667F">
        <w:rPr>
          <w:rFonts w:ascii="Arial" w:hAnsi="Arial" w:cs="Arial"/>
          <w:sz w:val="24"/>
          <w:szCs w:val="24"/>
        </w:rPr>
        <w:t xml:space="preserve">Com o senso de oportunidade e empreendedorismo de Hércules Levorin, a empresa foi fundada em 1943, aproveitando o crescimento econômico nacional, pós-guerra, com importantes iniciativas nas áreas de transporte, como abertura de estradas e a criação da Fábrica Nacional de Motores. Nesse contexto, o fundador iniciou as atividades da empresa como </w:t>
      </w:r>
      <w:proofErr w:type="gramStart"/>
      <w:r w:rsidR="00B220EC" w:rsidRPr="00EB667F">
        <w:rPr>
          <w:rFonts w:ascii="Arial" w:hAnsi="Arial" w:cs="Arial"/>
          <w:sz w:val="24"/>
          <w:szCs w:val="24"/>
        </w:rPr>
        <w:t>metalúrgica</w:t>
      </w:r>
      <w:r w:rsidR="00B220EC">
        <w:rPr>
          <w:rFonts w:ascii="Arial" w:hAnsi="Arial" w:cs="Arial"/>
          <w:sz w:val="24"/>
          <w:szCs w:val="24"/>
        </w:rPr>
        <w:t>,</w:t>
      </w:r>
      <w:r w:rsidR="00B220EC" w:rsidRPr="00EB667F">
        <w:rPr>
          <w:rFonts w:ascii="Arial" w:hAnsi="Arial" w:cs="Arial"/>
          <w:sz w:val="24"/>
          <w:szCs w:val="24"/>
        </w:rPr>
        <w:t xml:space="preserve"> focada</w:t>
      </w:r>
      <w:proofErr w:type="gramEnd"/>
      <w:r w:rsidRPr="00EB667F">
        <w:rPr>
          <w:rFonts w:ascii="Arial" w:hAnsi="Arial" w:cs="Arial"/>
          <w:sz w:val="24"/>
          <w:szCs w:val="24"/>
        </w:rPr>
        <w:t xml:space="preserve"> na fabricação de </w:t>
      </w:r>
      <w:r w:rsidRPr="00EB667F">
        <w:rPr>
          <w:rFonts w:ascii="Arial" w:hAnsi="Arial" w:cs="Arial"/>
          <w:sz w:val="24"/>
          <w:szCs w:val="24"/>
        </w:rPr>
        <w:lastRenderedPageBreak/>
        <w:t>autopeças, como buchas, cabos de baterias, grades de radiadores, para-choques e lanternas.</w:t>
      </w:r>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Alguns anos mais tarde, Hércules Levorin adquire uma fábrica de correias planas e ingressa no setor de artefatos de borracha, o que garante o desenvolvimento da empresa.</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Ao longo de sua história, a Levorin passou de um modesto galpão de 200m</w:t>
      </w:r>
      <w:proofErr w:type="gramStart"/>
      <w:r w:rsidRPr="00EB667F">
        <w:rPr>
          <w:rFonts w:ascii="Arial" w:hAnsi="Arial" w:cs="Arial"/>
          <w:sz w:val="24"/>
          <w:szCs w:val="24"/>
        </w:rPr>
        <w:t>²</w:t>
      </w:r>
      <w:proofErr w:type="gramEnd"/>
      <w:r w:rsidRPr="00EB667F">
        <w:rPr>
          <w:rFonts w:ascii="Arial" w:hAnsi="Arial" w:cs="Arial"/>
          <w:sz w:val="24"/>
          <w:szCs w:val="24"/>
        </w:rPr>
        <w:t xml:space="preserve"> no bairro da Mooca, em São Paulo, para um parque industrial em Guarulhos, instalado em uma área de 65.000 m², e outro em Manaus, com 252.000 m². Atualmente, as duas unidades empregam diretamente cerca de 2.000 colaboradores.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O pneu do Brasil: No ano em que completa 70 anos, a Levorin consolida a sua liderança nos segmentos de pneus e câmaras e se firma como o “pneu do Brasil”. A empresa acredita e investe há 40 anos no desenvolvimento do mercado de bicicletas e é atualmente a única fábrica de pneus do Brasil e das Américas. Os pneus Levorin possuem certificação do Inmetro (Instituto Nacional de Metrologia, Qualidade e Tecnologia) desde </w:t>
      </w:r>
      <w:proofErr w:type="gramStart"/>
      <w:r w:rsidRPr="00EB667F">
        <w:rPr>
          <w:rFonts w:ascii="Arial" w:hAnsi="Arial" w:cs="Arial"/>
          <w:sz w:val="24"/>
          <w:szCs w:val="24"/>
        </w:rPr>
        <w:t>1999.</w:t>
      </w:r>
      <w:proofErr w:type="gramEnd"/>
      <w:r w:rsidRPr="00EB667F">
        <w:rPr>
          <w:rFonts w:ascii="Arial" w:hAnsi="Arial" w:cs="Arial"/>
          <w:sz w:val="24"/>
          <w:szCs w:val="24"/>
        </w:rPr>
        <w:t>A qualidade de seus produtos é reconhecida pelas grandes empresas, tanto que é a marca brasileira de escolha das montadoras nacionais e multinacionais.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Borracha Natural da Amazônia: A Levorin é a única no mundo a fazer pneu com a borracha natural da Amazônia. Como a borracha é um elemento fundamental no processo de fabricação de pneus, uma parceria entre a Levorin, as comunidades ribeirinhas e os governos local, estadual e federal tem incrementado o extrativismo sustentável da borracha natural da Amazônia. O projeto faz parte da política de incentivo à agricultura familiar e beneficia atualmente cerca de 2.000 famílias, além de gerar 5.000 empregos na região.</w:t>
      </w:r>
    </w:p>
    <w:p w:rsidR="00EB667F" w:rsidRPr="00EB667F" w:rsidRDefault="00EB667F" w:rsidP="00EB667F">
      <w:pPr>
        <w:spacing w:after="0" w:line="360" w:lineRule="auto"/>
        <w:jc w:val="both"/>
        <w:rPr>
          <w:rFonts w:ascii="Arial" w:hAnsi="Arial" w:cs="Arial"/>
          <w:sz w:val="24"/>
          <w:szCs w:val="24"/>
        </w:rPr>
      </w:pPr>
    </w:p>
    <w:p w:rsidR="00EB667F" w:rsidRPr="00684AFA" w:rsidRDefault="00684AFA" w:rsidP="00684AFA">
      <w:pPr>
        <w:pStyle w:val="Ttulo2"/>
        <w:numPr>
          <w:ilvl w:val="1"/>
          <w:numId w:val="28"/>
        </w:numPr>
        <w:spacing w:before="0" w:line="432" w:lineRule="auto"/>
        <w:ind w:left="425" w:hanging="431"/>
        <w:rPr>
          <w:rFonts w:ascii="Arial" w:hAnsi="Arial" w:cs="Arial"/>
          <w:color w:val="auto"/>
          <w:sz w:val="32"/>
          <w:szCs w:val="32"/>
        </w:rPr>
      </w:pPr>
      <w:bookmarkStart w:id="65" w:name="_Toc477961823"/>
      <w:r w:rsidRPr="00684AFA">
        <w:rPr>
          <w:rFonts w:ascii="Arial" w:hAnsi="Arial" w:cs="Arial"/>
          <w:color w:val="auto"/>
          <w:sz w:val="32"/>
          <w:szCs w:val="32"/>
        </w:rPr>
        <w:t>A MISSÃO DA EMPRESA</w:t>
      </w:r>
      <w:bookmarkEnd w:id="65"/>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Ser reconhecida como a marca brasileira de referência no mercado de pneus por meio da qualidade de nossos produtos e do estabelecimento de parcerias de valor com nossos clientes, atuando como o principal articulador da mudança no mercado.</w:t>
      </w:r>
    </w:p>
    <w:p w:rsidR="00EB667F" w:rsidRDefault="00EB667F" w:rsidP="00EB667F">
      <w:pPr>
        <w:spacing w:after="0" w:line="360" w:lineRule="auto"/>
        <w:jc w:val="both"/>
        <w:rPr>
          <w:rFonts w:ascii="Arial" w:hAnsi="Arial" w:cs="Arial"/>
          <w:sz w:val="24"/>
          <w:szCs w:val="24"/>
        </w:rPr>
      </w:pPr>
    </w:p>
    <w:p w:rsidR="00CF5713" w:rsidRPr="00CF5713" w:rsidRDefault="00CF5713" w:rsidP="00CF5713">
      <w:pPr>
        <w:pStyle w:val="PargrafodaLista"/>
        <w:numPr>
          <w:ilvl w:val="0"/>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0"/>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0"/>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0"/>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1"/>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1"/>
          <w:numId w:val="26"/>
        </w:numPr>
        <w:spacing w:after="0" w:line="360" w:lineRule="auto"/>
        <w:jc w:val="both"/>
        <w:rPr>
          <w:rFonts w:ascii="Arial" w:hAnsi="Arial" w:cs="Arial"/>
          <w:vanish/>
          <w:sz w:val="32"/>
          <w:szCs w:val="32"/>
        </w:rPr>
      </w:pPr>
    </w:p>
    <w:p w:rsidR="00CF5713" w:rsidRPr="00CF5713" w:rsidRDefault="00CF5713" w:rsidP="00CF5713">
      <w:pPr>
        <w:pStyle w:val="PargrafodaLista"/>
        <w:numPr>
          <w:ilvl w:val="1"/>
          <w:numId w:val="26"/>
        </w:numPr>
        <w:spacing w:after="0" w:line="360" w:lineRule="auto"/>
        <w:jc w:val="both"/>
        <w:rPr>
          <w:rFonts w:ascii="Arial" w:hAnsi="Arial" w:cs="Arial"/>
          <w:vanish/>
          <w:sz w:val="32"/>
          <w:szCs w:val="32"/>
        </w:rPr>
      </w:pPr>
    </w:p>
    <w:p w:rsidR="00EB667F" w:rsidRPr="00684AFA" w:rsidRDefault="00684AFA" w:rsidP="00684AFA">
      <w:pPr>
        <w:pStyle w:val="Ttulo2"/>
        <w:numPr>
          <w:ilvl w:val="1"/>
          <w:numId w:val="28"/>
        </w:numPr>
        <w:spacing w:before="0" w:line="432" w:lineRule="auto"/>
        <w:ind w:left="425" w:hanging="431"/>
        <w:rPr>
          <w:rFonts w:ascii="Arial" w:hAnsi="Arial" w:cs="Arial"/>
          <w:color w:val="auto"/>
          <w:sz w:val="32"/>
          <w:szCs w:val="32"/>
        </w:rPr>
      </w:pPr>
      <w:bookmarkStart w:id="66" w:name="_Toc477961824"/>
      <w:r w:rsidRPr="00684AFA">
        <w:rPr>
          <w:rFonts w:ascii="Arial" w:hAnsi="Arial" w:cs="Arial"/>
          <w:color w:val="auto"/>
          <w:sz w:val="32"/>
          <w:szCs w:val="32"/>
        </w:rPr>
        <w:t>OS VALORES DA EMPRESA</w:t>
      </w:r>
      <w:bookmarkEnd w:id="66"/>
    </w:p>
    <w:p w:rsidR="00EB667F" w:rsidRPr="00EB667F" w:rsidRDefault="00EB667F" w:rsidP="00EB667F">
      <w:pPr>
        <w:spacing w:after="0" w:line="360" w:lineRule="auto"/>
        <w:ind w:firstLine="708"/>
        <w:contextualSpacing/>
        <w:jc w:val="both"/>
        <w:rPr>
          <w:rFonts w:ascii="Arial" w:hAnsi="Arial" w:cs="Arial"/>
          <w:sz w:val="24"/>
          <w:szCs w:val="24"/>
        </w:rPr>
      </w:pPr>
      <w:r w:rsidRPr="00EB667F">
        <w:rPr>
          <w:rFonts w:ascii="Arial" w:hAnsi="Arial" w:cs="Arial"/>
          <w:sz w:val="24"/>
          <w:szCs w:val="24"/>
        </w:rPr>
        <w:t>Após pesquisa no website de Industrial Levorin S/A, segue em destaque os valores declarados pela empresa.</w:t>
      </w:r>
    </w:p>
    <w:p w:rsidR="00EB667F" w:rsidRPr="00EB667F" w:rsidRDefault="00EB667F" w:rsidP="00EB667F">
      <w:pPr>
        <w:spacing w:after="0" w:line="360" w:lineRule="auto"/>
        <w:ind w:left="708"/>
        <w:contextualSpacing/>
        <w:jc w:val="both"/>
        <w:rPr>
          <w:rFonts w:ascii="Arial" w:hAnsi="Arial" w:cs="Arial"/>
          <w:sz w:val="24"/>
          <w:szCs w:val="24"/>
        </w:rPr>
      </w:pPr>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 xml:space="preserve">Integridade, Transparência e </w:t>
      </w:r>
      <w:proofErr w:type="gramStart"/>
      <w:r w:rsidRPr="00EB667F">
        <w:rPr>
          <w:rFonts w:ascii="Arial" w:hAnsi="Arial" w:cs="Arial"/>
          <w:sz w:val="24"/>
          <w:szCs w:val="24"/>
        </w:rPr>
        <w:t>Respeito</w:t>
      </w:r>
      <w:proofErr w:type="gramEnd"/>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Liderança de Pessoas</w:t>
      </w:r>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Entrega de Resultados</w:t>
      </w:r>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Inovação e Qualidade</w:t>
      </w:r>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Colaboração e Parceria</w:t>
      </w:r>
    </w:p>
    <w:p w:rsidR="00EB667F" w:rsidRPr="00EB667F" w:rsidRDefault="00EB667F" w:rsidP="00EB667F">
      <w:pPr>
        <w:numPr>
          <w:ilvl w:val="0"/>
          <w:numId w:val="27"/>
        </w:numPr>
        <w:spacing w:after="0" w:line="360" w:lineRule="auto"/>
        <w:ind w:left="426"/>
        <w:contextualSpacing/>
        <w:jc w:val="both"/>
        <w:rPr>
          <w:rFonts w:ascii="Arial" w:hAnsi="Arial" w:cs="Arial"/>
          <w:sz w:val="24"/>
          <w:szCs w:val="24"/>
        </w:rPr>
      </w:pPr>
      <w:r w:rsidRPr="00EB667F">
        <w:rPr>
          <w:rFonts w:ascii="Arial" w:hAnsi="Arial" w:cs="Arial"/>
          <w:sz w:val="24"/>
          <w:szCs w:val="24"/>
        </w:rPr>
        <w:t>Sustentabilidade de Nossos Atos (Perpetuidade)</w:t>
      </w:r>
    </w:p>
    <w:p w:rsidR="00EB667F" w:rsidRPr="00EB667F" w:rsidRDefault="00EB667F" w:rsidP="00EB667F">
      <w:pPr>
        <w:spacing w:after="0" w:line="360" w:lineRule="auto"/>
        <w:jc w:val="both"/>
        <w:rPr>
          <w:rFonts w:ascii="Arial" w:hAnsi="Arial" w:cs="Arial"/>
          <w:sz w:val="24"/>
          <w:szCs w:val="24"/>
        </w:rPr>
      </w:pPr>
    </w:p>
    <w:p w:rsidR="00D049EA" w:rsidRPr="00D049EA" w:rsidRDefault="00D049EA" w:rsidP="00D049EA">
      <w:pPr>
        <w:pStyle w:val="PargrafodaLista"/>
        <w:keepNext/>
        <w:keepLines/>
        <w:numPr>
          <w:ilvl w:val="0"/>
          <w:numId w:val="18"/>
        </w:numPr>
        <w:spacing w:line="360" w:lineRule="auto"/>
        <w:contextualSpacing w:val="0"/>
        <w:outlineLvl w:val="1"/>
        <w:rPr>
          <w:rFonts w:ascii="Arial" w:eastAsiaTheme="majorEastAsia" w:hAnsi="Arial" w:cs="Arial"/>
          <w:bCs/>
          <w:vanish/>
          <w:sz w:val="32"/>
          <w:szCs w:val="32"/>
        </w:rPr>
      </w:pPr>
      <w:bookmarkStart w:id="67" w:name="_Toc477952575"/>
      <w:bookmarkStart w:id="68" w:name="_Toc477954911"/>
      <w:bookmarkStart w:id="69" w:name="_Toc477955001"/>
      <w:bookmarkStart w:id="70" w:name="_Toc477961444"/>
      <w:bookmarkStart w:id="71" w:name="_Toc477961825"/>
      <w:bookmarkEnd w:id="67"/>
      <w:bookmarkEnd w:id="68"/>
      <w:bookmarkEnd w:id="69"/>
      <w:bookmarkEnd w:id="70"/>
      <w:bookmarkEnd w:id="71"/>
    </w:p>
    <w:p w:rsidR="00D049EA" w:rsidRPr="00D049EA" w:rsidRDefault="00D049EA" w:rsidP="00D049EA">
      <w:pPr>
        <w:pStyle w:val="PargrafodaLista"/>
        <w:keepNext/>
        <w:keepLines/>
        <w:numPr>
          <w:ilvl w:val="1"/>
          <w:numId w:val="18"/>
        </w:numPr>
        <w:spacing w:line="360" w:lineRule="auto"/>
        <w:contextualSpacing w:val="0"/>
        <w:outlineLvl w:val="1"/>
        <w:rPr>
          <w:rFonts w:ascii="Arial" w:eastAsiaTheme="majorEastAsia" w:hAnsi="Arial" w:cs="Arial"/>
          <w:bCs/>
          <w:vanish/>
          <w:sz w:val="32"/>
          <w:szCs w:val="32"/>
        </w:rPr>
      </w:pPr>
      <w:bookmarkStart w:id="72" w:name="_Toc477952576"/>
      <w:bookmarkStart w:id="73" w:name="_Toc477954912"/>
      <w:bookmarkStart w:id="74" w:name="_Toc477955002"/>
      <w:bookmarkStart w:id="75" w:name="_Toc477961445"/>
      <w:bookmarkStart w:id="76" w:name="_Toc477961826"/>
      <w:bookmarkEnd w:id="72"/>
      <w:bookmarkEnd w:id="73"/>
      <w:bookmarkEnd w:id="74"/>
      <w:bookmarkEnd w:id="75"/>
      <w:bookmarkEnd w:id="76"/>
    </w:p>
    <w:p w:rsidR="00D049EA" w:rsidRPr="00D049EA" w:rsidRDefault="00D049EA" w:rsidP="00D049EA">
      <w:pPr>
        <w:pStyle w:val="PargrafodaLista"/>
        <w:keepNext/>
        <w:keepLines/>
        <w:numPr>
          <w:ilvl w:val="1"/>
          <w:numId w:val="18"/>
        </w:numPr>
        <w:spacing w:line="360" w:lineRule="auto"/>
        <w:contextualSpacing w:val="0"/>
        <w:outlineLvl w:val="1"/>
        <w:rPr>
          <w:rFonts w:ascii="Arial" w:eastAsiaTheme="majorEastAsia" w:hAnsi="Arial" w:cs="Arial"/>
          <w:bCs/>
          <w:vanish/>
          <w:sz w:val="32"/>
          <w:szCs w:val="32"/>
        </w:rPr>
      </w:pPr>
      <w:bookmarkStart w:id="77" w:name="_Toc477952577"/>
      <w:bookmarkStart w:id="78" w:name="_Toc477954913"/>
      <w:bookmarkStart w:id="79" w:name="_Toc477955003"/>
      <w:bookmarkStart w:id="80" w:name="_Toc477961446"/>
      <w:bookmarkStart w:id="81" w:name="_Toc477961827"/>
      <w:bookmarkEnd w:id="77"/>
      <w:bookmarkEnd w:id="78"/>
      <w:bookmarkEnd w:id="79"/>
      <w:bookmarkEnd w:id="80"/>
      <w:bookmarkEnd w:id="81"/>
    </w:p>
    <w:p w:rsidR="00D049EA" w:rsidRPr="00D049EA" w:rsidRDefault="00D049EA" w:rsidP="00D049EA">
      <w:pPr>
        <w:pStyle w:val="PargrafodaLista"/>
        <w:keepNext/>
        <w:keepLines/>
        <w:numPr>
          <w:ilvl w:val="1"/>
          <w:numId w:val="18"/>
        </w:numPr>
        <w:spacing w:line="360" w:lineRule="auto"/>
        <w:contextualSpacing w:val="0"/>
        <w:outlineLvl w:val="1"/>
        <w:rPr>
          <w:rFonts w:ascii="Arial" w:eastAsiaTheme="majorEastAsia" w:hAnsi="Arial" w:cs="Arial"/>
          <w:bCs/>
          <w:vanish/>
          <w:sz w:val="32"/>
          <w:szCs w:val="32"/>
        </w:rPr>
      </w:pPr>
      <w:bookmarkStart w:id="82" w:name="_Toc477952578"/>
      <w:bookmarkStart w:id="83" w:name="_Toc477954914"/>
      <w:bookmarkStart w:id="84" w:name="_Toc477955004"/>
      <w:bookmarkStart w:id="85" w:name="_Toc477961447"/>
      <w:bookmarkStart w:id="86" w:name="_Toc477961828"/>
      <w:bookmarkEnd w:id="82"/>
      <w:bookmarkEnd w:id="83"/>
      <w:bookmarkEnd w:id="84"/>
      <w:bookmarkEnd w:id="85"/>
      <w:bookmarkEnd w:id="86"/>
    </w:p>
    <w:p w:rsidR="00D049EA" w:rsidRPr="00D049EA" w:rsidRDefault="00D049EA" w:rsidP="00D049EA">
      <w:pPr>
        <w:pStyle w:val="PargrafodaLista"/>
        <w:keepNext/>
        <w:keepLines/>
        <w:numPr>
          <w:ilvl w:val="1"/>
          <w:numId w:val="18"/>
        </w:numPr>
        <w:spacing w:line="360" w:lineRule="auto"/>
        <w:contextualSpacing w:val="0"/>
        <w:outlineLvl w:val="1"/>
        <w:rPr>
          <w:rFonts w:ascii="Arial" w:eastAsiaTheme="majorEastAsia" w:hAnsi="Arial" w:cs="Arial"/>
          <w:bCs/>
          <w:vanish/>
          <w:sz w:val="32"/>
          <w:szCs w:val="32"/>
        </w:rPr>
      </w:pPr>
      <w:bookmarkStart w:id="87" w:name="_Toc477952579"/>
      <w:bookmarkStart w:id="88" w:name="_Toc477954915"/>
      <w:bookmarkStart w:id="89" w:name="_Toc477955005"/>
      <w:bookmarkStart w:id="90" w:name="_Toc477961448"/>
      <w:bookmarkStart w:id="91" w:name="_Toc477961829"/>
      <w:bookmarkEnd w:id="87"/>
      <w:bookmarkEnd w:id="88"/>
      <w:bookmarkEnd w:id="89"/>
      <w:bookmarkEnd w:id="90"/>
      <w:bookmarkEnd w:id="91"/>
    </w:p>
    <w:p w:rsidR="00EB667F" w:rsidRPr="00684AFA" w:rsidRDefault="00684AFA" w:rsidP="00684AFA">
      <w:pPr>
        <w:pStyle w:val="Ttulo2"/>
        <w:numPr>
          <w:ilvl w:val="1"/>
          <w:numId w:val="18"/>
        </w:numPr>
        <w:spacing w:before="0" w:line="432" w:lineRule="auto"/>
        <w:ind w:left="425" w:hanging="431"/>
        <w:rPr>
          <w:rFonts w:ascii="Arial" w:hAnsi="Arial" w:cs="Arial"/>
          <w:color w:val="auto"/>
          <w:sz w:val="32"/>
          <w:szCs w:val="32"/>
        </w:rPr>
      </w:pPr>
      <w:bookmarkStart w:id="92" w:name="_Toc477961830"/>
      <w:r w:rsidRPr="00684AFA">
        <w:rPr>
          <w:rFonts w:ascii="Arial" w:hAnsi="Arial" w:cs="Arial"/>
          <w:color w:val="auto"/>
          <w:sz w:val="32"/>
          <w:szCs w:val="32"/>
        </w:rPr>
        <w:t>EVOLUÇÃO CRONOLÓGICA DA EMPRESA</w:t>
      </w:r>
      <w:bookmarkEnd w:id="92"/>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De acordo com levantamento no website da empresa, relaciona-se abaixo a evolução cronológica com os mais importantes acontecimentos declarados pela organização.</w:t>
      </w:r>
    </w:p>
    <w:p w:rsidR="00EB667F" w:rsidRPr="00EB667F" w:rsidRDefault="00EB667F" w:rsidP="00EB667F">
      <w:pPr>
        <w:spacing w:after="0" w:line="360" w:lineRule="auto"/>
        <w:jc w:val="both"/>
        <w:rPr>
          <w:rFonts w:ascii="Arial" w:hAnsi="Arial" w:cs="Arial"/>
          <w:sz w:val="24"/>
          <w:szCs w:val="24"/>
        </w:rPr>
      </w:pP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1943 </w:t>
      </w:r>
      <w:r w:rsidRPr="00EB667F">
        <w:rPr>
          <w:rFonts w:ascii="Arial" w:hAnsi="Arial" w:cs="Arial"/>
          <w:sz w:val="24"/>
          <w:szCs w:val="24"/>
        </w:rPr>
        <w:tab/>
        <w:t>Fundação por Hércules Levorin</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1950 </w:t>
      </w:r>
      <w:r w:rsidRPr="00EB667F">
        <w:rPr>
          <w:rFonts w:ascii="Arial" w:hAnsi="Arial" w:cs="Arial"/>
          <w:sz w:val="24"/>
          <w:szCs w:val="24"/>
        </w:rPr>
        <w:tab/>
        <w:t>Fabricação de Correias Planas</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1951 </w:t>
      </w:r>
      <w:r w:rsidRPr="00EB667F">
        <w:rPr>
          <w:rFonts w:ascii="Arial" w:hAnsi="Arial" w:cs="Arial"/>
          <w:sz w:val="24"/>
          <w:szCs w:val="24"/>
        </w:rPr>
        <w:tab/>
        <w:t>Fabricação de Lonas para Freios</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1960 </w:t>
      </w:r>
      <w:r w:rsidRPr="00EB667F">
        <w:rPr>
          <w:rFonts w:ascii="Arial" w:hAnsi="Arial" w:cs="Arial"/>
          <w:sz w:val="24"/>
          <w:szCs w:val="24"/>
        </w:rPr>
        <w:tab/>
        <w:t>Início de Operação da planta industrial de Guarulhos</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1962 </w:t>
      </w:r>
      <w:r w:rsidRPr="00EB667F">
        <w:rPr>
          <w:rFonts w:ascii="Arial" w:hAnsi="Arial" w:cs="Arial"/>
          <w:sz w:val="24"/>
          <w:szCs w:val="24"/>
        </w:rPr>
        <w:tab/>
        <w:t xml:space="preserve">Fabricação de </w:t>
      </w:r>
      <w:proofErr w:type="spellStart"/>
      <w:r w:rsidRPr="00EB667F">
        <w:rPr>
          <w:rFonts w:ascii="Arial" w:hAnsi="Arial" w:cs="Arial"/>
          <w:sz w:val="24"/>
          <w:szCs w:val="24"/>
        </w:rPr>
        <w:t>Camelback</w:t>
      </w:r>
      <w:proofErr w:type="spellEnd"/>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1968 </w:t>
      </w:r>
      <w:r w:rsidRPr="00EB667F">
        <w:rPr>
          <w:rFonts w:ascii="Arial" w:hAnsi="Arial" w:cs="Arial"/>
          <w:sz w:val="24"/>
          <w:szCs w:val="24"/>
        </w:rPr>
        <w:tab/>
        <w:t>Fabricação de Câmaras de Ar para Bicicleta e Industrial</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1972 </w:t>
      </w:r>
      <w:r w:rsidRPr="00EB667F">
        <w:rPr>
          <w:rFonts w:ascii="Arial" w:hAnsi="Arial" w:cs="Arial"/>
          <w:sz w:val="24"/>
          <w:szCs w:val="24"/>
        </w:rPr>
        <w:tab/>
        <w:t>Fabricação de Pneus para Bicicleta</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1978 </w:t>
      </w:r>
      <w:r w:rsidRPr="00EB667F">
        <w:rPr>
          <w:rFonts w:ascii="Arial" w:hAnsi="Arial" w:cs="Arial"/>
          <w:sz w:val="24"/>
          <w:szCs w:val="24"/>
        </w:rPr>
        <w:tab/>
        <w:t>Fabricação de Pré-moldados</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1994 </w:t>
      </w:r>
      <w:r w:rsidRPr="00EB667F">
        <w:rPr>
          <w:rFonts w:ascii="Arial" w:hAnsi="Arial" w:cs="Arial"/>
          <w:sz w:val="24"/>
          <w:szCs w:val="24"/>
        </w:rPr>
        <w:tab/>
        <w:t>Substituição da matriz energética por gás natural</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1995 </w:t>
      </w:r>
      <w:r w:rsidRPr="00EB667F">
        <w:rPr>
          <w:rFonts w:ascii="Arial" w:hAnsi="Arial" w:cs="Arial"/>
          <w:sz w:val="24"/>
          <w:szCs w:val="24"/>
        </w:rPr>
        <w:tab/>
        <w:t>Liderança no mercado nacional de pneus para bicicleta</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1996 </w:t>
      </w:r>
      <w:r w:rsidRPr="00EB667F">
        <w:rPr>
          <w:rFonts w:ascii="Arial" w:hAnsi="Arial" w:cs="Arial"/>
          <w:sz w:val="24"/>
          <w:szCs w:val="24"/>
        </w:rPr>
        <w:tab/>
        <w:t>4º maior empresa consumidora de borracha no Brasil</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1997 </w:t>
      </w:r>
      <w:r w:rsidRPr="00EB667F">
        <w:rPr>
          <w:rFonts w:ascii="Arial" w:hAnsi="Arial" w:cs="Arial"/>
          <w:sz w:val="24"/>
          <w:szCs w:val="24"/>
        </w:rPr>
        <w:tab/>
      </w:r>
      <w:proofErr w:type="gramStart"/>
      <w:r w:rsidRPr="00EB667F">
        <w:rPr>
          <w:rFonts w:ascii="Arial" w:hAnsi="Arial" w:cs="Arial"/>
          <w:sz w:val="24"/>
          <w:szCs w:val="24"/>
        </w:rPr>
        <w:t>Começa</w:t>
      </w:r>
      <w:proofErr w:type="gramEnd"/>
      <w:r w:rsidRPr="00EB667F">
        <w:rPr>
          <w:rFonts w:ascii="Arial" w:hAnsi="Arial" w:cs="Arial"/>
          <w:sz w:val="24"/>
          <w:szCs w:val="24"/>
        </w:rPr>
        <w:t xml:space="preserve"> a fabricar pneus e câmara de ar para motocicleta</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1998 </w:t>
      </w:r>
      <w:r w:rsidRPr="00EB667F">
        <w:rPr>
          <w:rFonts w:ascii="Arial" w:hAnsi="Arial" w:cs="Arial"/>
          <w:sz w:val="24"/>
          <w:szCs w:val="24"/>
        </w:rPr>
        <w:tab/>
        <w:t>Certificação de conformidade com o INMETRO</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2003 </w:t>
      </w:r>
      <w:r w:rsidRPr="00EB667F">
        <w:rPr>
          <w:rFonts w:ascii="Arial" w:hAnsi="Arial" w:cs="Arial"/>
          <w:sz w:val="24"/>
          <w:szCs w:val="24"/>
        </w:rPr>
        <w:tab/>
        <w:t>Certificação do INTI (Instituto Nacional de Tecnologia Industrial – Argentina) para pneus de moto</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2005 </w:t>
      </w:r>
      <w:r w:rsidRPr="00EB667F">
        <w:rPr>
          <w:rFonts w:ascii="Arial" w:hAnsi="Arial" w:cs="Arial"/>
          <w:sz w:val="24"/>
          <w:szCs w:val="24"/>
        </w:rPr>
        <w:tab/>
        <w:t>Inauguração do laboratório de ensaios de pneus</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lastRenderedPageBreak/>
        <w:t xml:space="preserve">2006 </w:t>
      </w:r>
      <w:r w:rsidRPr="00EB667F">
        <w:rPr>
          <w:rFonts w:ascii="Arial" w:hAnsi="Arial" w:cs="Arial"/>
          <w:sz w:val="24"/>
          <w:szCs w:val="24"/>
        </w:rPr>
        <w:tab/>
        <w:t>Certificação do INTI para pneus e câmaras de bicicleta – Certificação do ISSO 9001:2000</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2007 </w:t>
      </w:r>
      <w:r w:rsidRPr="00EB667F">
        <w:rPr>
          <w:rFonts w:ascii="Arial" w:hAnsi="Arial" w:cs="Arial"/>
          <w:sz w:val="24"/>
          <w:szCs w:val="24"/>
        </w:rPr>
        <w:tab/>
        <w:t>Homologação pela Michelin para produção dos pneus para motocicleta da marca Michelin</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2009 </w:t>
      </w:r>
      <w:r w:rsidRPr="00EB667F">
        <w:rPr>
          <w:rFonts w:ascii="Arial" w:hAnsi="Arial" w:cs="Arial"/>
          <w:sz w:val="24"/>
          <w:szCs w:val="24"/>
        </w:rPr>
        <w:tab/>
        <w:t>Homologação pela Honda para fornecimento de pneus para motocicleta da montadora</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r w:rsidRPr="00EB667F">
        <w:rPr>
          <w:rFonts w:ascii="Arial" w:hAnsi="Arial" w:cs="Arial"/>
          <w:sz w:val="24"/>
          <w:szCs w:val="24"/>
        </w:rPr>
        <w:t xml:space="preserve">2016 </w:t>
      </w:r>
      <w:r w:rsidRPr="00EB667F">
        <w:rPr>
          <w:rFonts w:ascii="Arial" w:hAnsi="Arial" w:cs="Arial"/>
          <w:sz w:val="24"/>
          <w:szCs w:val="24"/>
        </w:rPr>
        <w:tab/>
        <w:t>Levorin é vendida para Michelin</w:t>
      </w:r>
    </w:p>
    <w:p w:rsidR="00EB667F" w:rsidRPr="00EB667F" w:rsidRDefault="00EB667F" w:rsidP="00EB667F">
      <w:pPr>
        <w:tabs>
          <w:tab w:val="left" w:pos="709"/>
        </w:tabs>
        <w:spacing w:after="0" w:line="360" w:lineRule="auto"/>
        <w:ind w:left="709" w:hanging="709"/>
        <w:jc w:val="both"/>
        <w:rPr>
          <w:rFonts w:ascii="Arial" w:hAnsi="Arial" w:cs="Arial"/>
          <w:sz w:val="24"/>
          <w:szCs w:val="24"/>
        </w:rPr>
      </w:pPr>
    </w:p>
    <w:p w:rsidR="00EB667F" w:rsidRPr="00684AFA" w:rsidRDefault="00684AFA" w:rsidP="00684AFA">
      <w:pPr>
        <w:pStyle w:val="Ttulo2"/>
        <w:numPr>
          <w:ilvl w:val="1"/>
          <w:numId w:val="18"/>
        </w:numPr>
        <w:spacing w:before="0" w:line="432" w:lineRule="auto"/>
        <w:ind w:left="425" w:hanging="431"/>
        <w:rPr>
          <w:rFonts w:ascii="Arial" w:hAnsi="Arial" w:cs="Arial"/>
          <w:color w:val="auto"/>
          <w:sz w:val="32"/>
          <w:szCs w:val="32"/>
        </w:rPr>
      </w:pPr>
      <w:bookmarkStart w:id="93" w:name="_Toc477961831"/>
      <w:r w:rsidRPr="00684AFA">
        <w:rPr>
          <w:rFonts w:ascii="Arial" w:hAnsi="Arial" w:cs="Arial"/>
          <w:color w:val="auto"/>
          <w:sz w:val="32"/>
          <w:szCs w:val="32"/>
        </w:rPr>
        <w:t>ORIGEM DO ESTUDO DE CASO</w:t>
      </w:r>
      <w:bookmarkEnd w:id="93"/>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 xml:space="preserve">A Levorin, uma empresa familiar dirigida durante quase </w:t>
      </w:r>
      <w:proofErr w:type="gramStart"/>
      <w:r w:rsidRPr="00EB667F">
        <w:rPr>
          <w:rFonts w:ascii="Arial" w:hAnsi="Arial" w:cs="Arial"/>
          <w:sz w:val="24"/>
          <w:szCs w:val="24"/>
        </w:rPr>
        <w:t>7</w:t>
      </w:r>
      <w:proofErr w:type="gramEnd"/>
      <w:r w:rsidRPr="00EB667F">
        <w:rPr>
          <w:rFonts w:ascii="Arial" w:hAnsi="Arial" w:cs="Arial"/>
          <w:sz w:val="24"/>
          <w:szCs w:val="24"/>
        </w:rPr>
        <w:t xml:space="preserve"> décadas por seus herdeiros Hércules, Plinio e Célio e na sequência por seus filhos, por decisão de seu Conselho decidiu em 2012 passar sua Superintendência à um executivo externo, o que até então era função de Auro Levorin, filho mais velho de Hércules Levorin Junior, filho de Hércules Levorin fundador da empresa, deixando assim a gestão de ser exclusivamente familiar.</w:t>
      </w:r>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 xml:space="preserve">Este processo após a decisão e busca no mercado pelo profissional a exercer esta função, ocorreu de modo rápido e sem aviso aos colaboradores de um modo geral, viu-se a retirada dos pertences da sala do até então Superintendente em uma sexta-feira e na segunda-feira o ingresso do novo Superintendente o Sr. </w:t>
      </w:r>
      <w:proofErr w:type="spellStart"/>
      <w:r w:rsidRPr="00EB667F">
        <w:rPr>
          <w:rFonts w:ascii="Arial" w:hAnsi="Arial" w:cs="Arial"/>
          <w:sz w:val="24"/>
          <w:szCs w:val="24"/>
        </w:rPr>
        <w:t>Henning</w:t>
      </w:r>
      <w:proofErr w:type="spellEnd"/>
      <w:r w:rsidRPr="00EB667F">
        <w:rPr>
          <w:rFonts w:ascii="Arial" w:hAnsi="Arial" w:cs="Arial"/>
          <w:sz w:val="24"/>
          <w:szCs w:val="24"/>
        </w:rPr>
        <w:t xml:space="preserve"> Von </w:t>
      </w:r>
      <w:proofErr w:type="spellStart"/>
      <w:r w:rsidRPr="00EB667F">
        <w:rPr>
          <w:rFonts w:ascii="Arial" w:hAnsi="Arial" w:cs="Arial"/>
          <w:sz w:val="24"/>
          <w:szCs w:val="24"/>
        </w:rPr>
        <w:t>Koz</w:t>
      </w:r>
      <w:proofErr w:type="spellEnd"/>
      <w:r w:rsidRPr="00EB667F">
        <w:rPr>
          <w:rFonts w:ascii="Arial" w:hAnsi="Arial" w:cs="Arial"/>
          <w:sz w:val="24"/>
          <w:szCs w:val="24"/>
        </w:rPr>
        <w:t>. Este processo todo não foi antecipado aos colaboradores e ocorreu sem nenhuma comunicação, apenas o nível de Diretoria foi cientificado da mudança.</w:t>
      </w:r>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 xml:space="preserve">A partir desta administração e após levantamento detalhado por parte da Superintendência dos processos da empresa, é decidida a contratação da primeira consultoria, a Grant Thornton, consultoria na qual o nosso Superintendente era sócio e administrador. </w:t>
      </w:r>
      <w:proofErr w:type="gramStart"/>
      <w:r w:rsidRPr="00EB667F">
        <w:rPr>
          <w:rFonts w:ascii="Arial" w:hAnsi="Arial" w:cs="Arial"/>
          <w:sz w:val="24"/>
          <w:szCs w:val="24"/>
        </w:rPr>
        <w:t>Foi</w:t>
      </w:r>
      <w:proofErr w:type="gramEnd"/>
      <w:r w:rsidRPr="00EB667F">
        <w:rPr>
          <w:rFonts w:ascii="Arial" w:hAnsi="Arial" w:cs="Arial"/>
          <w:sz w:val="24"/>
          <w:szCs w:val="24"/>
        </w:rPr>
        <w:t xml:space="preserve"> com base em estudos de viabilidade no que tangia solução as necessidades da empresa, que o Conselho deliberou a Reengenharia geral e ampla da Levorin, e definiu as diretrizes junto a atual gestão, autorizando a contratação da consultoria para auxiliá-los no processo de reestruturação.</w:t>
      </w:r>
    </w:p>
    <w:p w:rsidR="00EB667F" w:rsidRPr="00EB667F" w:rsidRDefault="00EB667F" w:rsidP="00EB667F">
      <w:pPr>
        <w:spacing w:after="0" w:line="360" w:lineRule="auto"/>
        <w:ind w:firstLine="709"/>
        <w:jc w:val="both"/>
        <w:rPr>
          <w:rFonts w:ascii="Arial" w:hAnsi="Arial" w:cs="Arial"/>
          <w:sz w:val="24"/>
          <w:szCs w:val="24"/>
        </w:rPr>
      </w:pPr>
      <w:r w:rsidRPr="00EB667F">
        <w:rPr>
          <w:rFonts w:ascii="Arial" w:hAnsi="Arial" w:cs="Arial"/>
          <w:sz w:val="24"/>
          <w:szCs w:val="24"/>
        </w:rPr>
        <w:t>Assim como com a Superintendência, a consultoria iniciou seus trabalhos junto aos colaboradores da Levorin sem divulgação antecipada ao seu ingresso, nem tão pouco sobre a intenção e o propósito de trabalho deles. Esta postura gerou grande estresse entre os colaboradores e a consultoria.</w:t>
      </w:r>
    </w:p>
    <w:p w:rsidR="00EB667F" w:rsidRPr="00EB667F" w:rsidRDefault="00EB667F" w:rsidP="00EB667F">
      <w:pPr>
        <w:tabs>
          <w:tab w:val="left" w:pos="709"/>
        </w:tabs>
        <w:spacing w:after="0" w:line="360" w:lineRule="auto"/>
        <w:ind w:firstLine="709"/>
        <w:jc w:val="both"/>
        <w:rPr>
          <w:rFonts w:ascii="Arial" w:hAnsi="Arial" w:cs="Arial"/>
          <w:sz w:val="24"/>
          <w:szCs w:val="24"/>
        </w:rPr>
      </w:pPr>
      <w:r w:rsidRPr="00EB667F">
        <w:rPr>
          <w:rFonts w:ascii="Arial" w:hAnsi="Arial" w:cs="Arial"/>
          <w:sz w:val="24"/>
          <w:szCs w:val="24"/>
        </w:rPr>
        <w:lastRenderedPageBreak/>
        <w:t xml:space="preserve">A falta de informação impossibilitou o entendimento dos colaboradores e gerou dificuldades de desenvolvimento das perspectivas e conhecimento do processo por parte da consultoria. O resultado foi </w:t>
      </w:r>
      <w:proofErr w:type="gramStart"/>
      <w:r w:rsidRPr="00EB667F">
        <w:rPr>
          <w:rFonts w:ascii="Arial" w:hAnsi="Arial" w:cs="Arial"/>
          <w:sz w:val="24"/>
          <w:szCs w:val="24"/>
        </w:rPr>
        <w:t>a</w:t>
      </w:r>
      <w:proofErr w:type="gramEnd"/>
      <w:r w:rsidRPr="00EB667F">
        <w:rPr>
          <w:rFonts w:ascii="Arial" w:hAnsi="Arial" w:cs="Arial"/>
          <w:sz w:val="24"/>
          <w:szCs w:val="24"/>
        </w:rPr>
        <w:t xml:space="preserve"> resistência na passagem de informação, de conhecimento do processo e sistema de trabalho oriundos dos colaboradores, por enxergarem na consultoria, uma ameaça de perda de posição/emprego.</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Alguns colaboradores se sentiram incomodados com o ingresso repentino de um profissional em sua rotina de trabalho querendo saber o que se fazia, por que se fazia e como se fazia.</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Aos consultores restou manter-se </w:t>
      </w:r>
      <w:proofErr w:type="spellStart"/>
      <w:r w:rsidRPr="00EB667F">
        <w:rPr>
          <w:rFonts w:ascii="Arial" w:hAnsi="Arial" w:cs="Arial"/>
          <w:sz w:val="24"/>
          <w:szCs w:val="24"/>
        </w:rPr>
        <w:t>resilientes</w:t>
      </w:r>
      <w:proofErr w:type="spellEnd"/>
      <w:r w:rsidRPr="00EB667F">
        <w:rPr>
          <w:rFonts w:ascii="Arial" w:hAnsi="Arial" w:cs="Arial"/>
          <w:sz w:val="24"/>
          <w:szCs w:val="24"/>
        </w:rPr>
        <w:t xml:space="preserve"> e empáticos devido </w:t>
      </w:r>
      <w:proofErr w:type="gramStart"/>
      <w:r w:rsidRPr="00EB667F">
        <w:rPr>
          <w:rFonts w:ascii="Arial" w:hAnsi="Arial" w:cs="Arial"/>
          <w:sz w:val="24"/>
          <w:szCs w:val="24"/>
        </w:rPr>
        <w:t>as</w:t>
      </w:r>
      <w:proofErr w:type="gramEnd"/>
      <w:r w:rsidRPr="00EB667F">
        <w:rPr>
          <w:rFonts w:ascii="Arial" w:hAnsi="Arial" w:cs="Arial"/>
          <w:sz w:val="24"/>
          <w:szCs w:val="24"/>
        </w:rPr>
        <w:t xml:space="preserve"> circunstâncias de seu ingresso, e tentar com grande esforço e através do profissionalismo e companheirismo de trabalho, conquistar a confiança já tão abalada dos colaboradores.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O Superintendente então decidiu promover uma convenção para lançamento da nova fase da empresa que utilizaria seu slogan </w:t>
      </w:r>
      <w:r w:rsidRPr="00EB667F">
        <w:rPr>
          <w:rFonts w:ascii="Arial" w:hAnsi="Arial" w:cs="Arial"/>
          <w:b/>
          <w:sz w:val="24"/>
          <w:szCs w:val="24"/>
        </w:rPr>
        <w:t xml:space="preserve">“Levorin Seu </w:t>
      </w:r>
      <w:r w:rsidR="00CF5713" w:rsidRPr="00EB667F">
        <w:rPr>
          <w:rFonts w:ascii="Arial" w:hAnsi="Arial" w:cs="Arial"/>
          <w:b/>
          <w:sz w:val="24"/>
          <w:szCs w:val="24"/>
        </w:rPr>
        <w:t>C</w:t>
      </w:r>
      <w:r w:rsidR="00CF5713">
        <w:rPr>
          <w:rFonts w:ascii="Arial" w:hAnsi="Arial" w:cs="Arial"/>
          <w:b/>
          <w:sz w:val="24"/>
          <w:szCs w:val="24"/>
        </w:rPr>
        <w:t>í</w:t>
      </w:r>
      <w:r w:rsidR="00CF5713" w:rsidRPr="00EB667F">
        <w:rPr>
          <w:rFonts w:ascii="Arial" w:hAnsi="Arial" w:cs="Arial"/>
          <w:b/>
          <w:sz w:val="24"/>
          <w:szCs w:val="24"/>
        </w:rPr>
        <w:t>rculo</w:t>
      </w:r>
      <w:r w:rsidRPr="00EB667F">
        <w:rPr>
          <w:rFonts w:ascii="Arial" w:hAnsi="Arial" w:cs="Arial"/>
          <w:b/>
          <w:sz w:val="24"/>
          <w:szCs w:val="24"/>
        </w:rPr>
        <w:t xml:space="preserve"> de confiança”</w:t>
      </w:r>
      <w:r w:rsidRPr="00EB667F">
        <w:rPr>
          <w:rFonts w:ascii="Arial" w:hAnsi="Arial" w:cs="Arial"/>
          <w:sz w:val="24"/>
          <w:szCs w:val="24"/>
        </w:rPr>
        <w:t>. Neste evento os colaboradores puderam participar com criticas e sugestões, e tiveram interação com os integrantes de todos os departamentos, pois todos os colaboradores envolvidos neste processo de Reengenharia participaram deste evento. Isto realmente trouxe mais proximidade, fez com que os colaboradores se sentissem importantes e parte dessa nova fase da Levorin, e o Superintendente por um período ainda que curto, juntamente com sua Consultoria conquistaram a aceitação e bom entendimento dos colaboradores envolvidos, período este em que o projeto teve seu desenvolvimento razoável.</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Eles inovaram nossos produtos mudando etiquetas e lançando alguns novos, eles proporcionaram também algumas mudanças estruturais na fachada da empresa e recepção do prédio onde funcionava o escritório, o que trouxe uma nova identidade da sede </w:t>
      </w:r>
      <w:proofErr w:type="gramStart"/>
      <w:r w:rsidRPr="00EB667F">
        <w:rPr>
          <w:rFonts w:ascii="Arial" w:hAnsi="Arial" w:cs="Arial"/>
          <w:sz w:val="24"/>
          <w:szCs w:val="24"/>
        </w:rPr>
        <w:t>à</w:t>
      </w:r>
      <w:proofErr w:type="gramEnd"/>
      <w:r w:rsidRPr="00EB667F">
        <w:rPr>
          <w:rFonts w:ascii="Arial" w:hAnsi="Arial" w:cs="Arial"/>
          <w:sz w:val="24"/>
          <w:szCs w:val="24"/>
        </w:rPr>
        <w:t xml:space="preserve"> todos os seus </w:t>
      </w:r>
      <w:proofErr w:type="spellStart"/>
      <w:r w:rsidRPr="00EB667F">
        <w:rPr>
          <w:rFonts w:ascii="Arial" w:hAnsi="Arial" w:cs="Arial"/>
          <w:sz w:val="24"/>
          <w:szCs w:val="24"/>
        </w:rPr>
        <w:t>Stakeholders</w:t>
      </w:r>
      <w:proofErr w:type="spellEnd"/>
      <w:r w:rsidRPr="00EB667F">
        <w:rPr>
          <w:rFonts w:ascii="Arial" w:hAnsi="Arial" w:cs="Arial"/>
          <w:sz w:val="24"/>
          <w:szCs w:val="24"/>
        </w:rPr>
        <w:t>, mas não passou despercebido e nem deixou de ser sentido pelos colaboradores que muitas das mudanças foram estéticas e para eles profissionalmente, tudo permanecia igual, muito se foi exigido com relação a dedicação dos colaboradores nesta nova fase da empresa com relação a redução de custos e aumento das vendas (alcance de metas ambiciosos), mas nada foi revertido a eles em forma de reconhecimento.</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Infelizmente por diversos motivos, incluindo os mencionados acima, as diretrizes determinadas à Superintendência e Consultoria, não foram atingidas. </w:t>
      </w:r>
      <w:proofErr w:type="gramStart"/>
      <w:r w:rsidRPr="00EB667F">
        <w:rPr>
          <w:rFonts w:ascii="Arial" w:hAnsi="Arial" w:cs="Arial"/>
          <w:sz w:val="24"/>
          <w:szCs w:val="24"/>
        </w:rPr>
        <w:lastRenderedPageBreak/>
        <w:t>Houveram</w:t>
      </w:r>
      <w:proofErr w:type="gramEnd"/>
      <w:r w:rsidRPr="00EB667F">
        <w:rPr>
          <w:rFonts w:ascii="Arial" w:hAnsi="Arial" w:cs="Arial"/>
          <w:sz w:val="24"/>
          <w:szCs w:val="24"/>
        </w:rPr>
        <w:t xml:space="preserve"> problemas operacionais, financeiros e de execução, que em conjunto ao deficitário cenário econômico e político brasileiro ocorrido na época, culminaram em duvidas do Conselho sobre permanecer tentando ou mudar a gestão e tentar trazer novas soluções á empresa e inevitavelmente era crescente a necessidade de substituição de ambas as posições.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O Conselho reuniu-se novamente e decidiu pela contratação de uma nova Consultoria, só que desta vez a própria consultoria teria que designar uma nova Superintendência de quadro funcional próprio, ou seja, o Superintendente deveria ser especificamente um Executivo da Consultoria.</w:t>
      </w:r>
    </w:p>
    <w:p w:rsidR="00EB667F" w:rsidRPr="00EB667F" w:rsidRDefault="00EB667F" w:rsidP="00D3713E">
      <w:pPr>
        <w:spacing w:after="0" w:line="360" w:lineRule="auto"/>
        <w:ind w:firstLine="708"/>
        <w:jc w:val="both"/>
        <w:rPr>
          <w:rFonts w:ascii="Arial" w:hAnsi="Arial" w:cs="Arial"/>
          <w:sz w:val="24"/>
          <w:szCs w:val="24"/>
        </w:rPr>
      </w:pPr>
      <w:r w:rsidRPr="00EB667F">
        <w:rPr>
          <w:rFonts w:ascii="Arial" w:hAnsi="Arial" w:cs="Arial"/>
          <w:sz w:val="24"/>
          <w:szCs w:val="24"/>
        </w:rPr>
        <w:t xml:space="preserve">E no ano de 2015 ingressou a </w:t>
      </w:r>
      <w:proofErr w:type="spellStart"/>
      <w:r w:rsidRPr="00EB667F">
        <w:rPr>
          <w:rFonts w:ascii="Arial" w:hAnsi="Arial" w:cs="Arial"/>
          <w:sz w:val="24"/>
          <w:szCs w:val="24"/>
        </w:rPr>
        <w:t>Performa</w:t>
      </w:r>
      <w:proofErr w:type="spellEnd"/>
      <w:r w:rsidRPr="00EB667F">
        <w:rPr>
          <w:rFonts w:ascii="Arial" w:hAnsi="Arial" w:cs="Arial"/>
          <w:sz w:val="24"/>
          <w:szCs w:val="24"/>
        </w:rPr>
        <w:t xml:space="preserve"> </w:t>
      </w:r>
      <w:proofErr w:type="spellStart"/>
      <w:r w:rsidRPr="00EB667F">
        <w:rPr>
          <w:rFonts w:ascii="Arial" w:hAnsi="Arial" w:cs="Arial"/>
          <w:sz w:val="24"/>
          <w:szCs w:val="24"/>
        </w:rPr>
        <w:t>Partiners</w:t>
      </w:r>
      <w:proofErr w:type="spellEnd"/>
      <w:r w:rsidRPr="00EB667F">
        <w:rPr>
          <w:rFonts w:ascii="Arial" w:hAnsi="Arial" w:cs="Arial"/>
          <w:sz w:val="24"/>
          <w:szCs w:val="24"/>
        </w:rPr>
        <w:t>, consultoria que instituiu o Sr. Victor Serra como sendo o novo Superintendente de Industrial Levorin S/A.</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Esta consultoria trabalhou com diretrizes que </w:t>
      </w:r>
      <w:proofErr w:type="gramStart"/>
      <w:r w:rsidRPr="00EB667F">
        <w:rPr>
          <w:rFonts w:ascii="Arial" w:hAnsi="Arial" w:cs="Arial"/>
          <w:sz w:val="24"/>
          <w:szCs w:val="24"/>
        </w:rPr>
        <w:t>iniciaram-se</w:t>
      </w:r>
      <w:proofErr w:type="gramEnd"/>
      <w:r w:rsidRPr="00EB667F">
        <w:rPr>
          <w:rFonts w:ascii="Arial" w:hAnsi="Arial" w:cs="Arial"/>
          <w:sz w:val="24"/>
          <w:szCs w:val="24"/>
        </w:rPr>
        <w:t xml:space="preserve"> baseadas no que não deveria ser executado, ou seja, a Diretoria havia aprendido com os erros da primeira administração e já era conhecido o critico cenário financeiro, portanto já tinha bem desenhado o que não aceitaria desta nova administração, com isso decidiram e validaram em conjunto as novas metas a serem atingidas.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Esta alteração de Superintendência e Consultoria também não foi formalmente comunicada e como na anterior gerou as mesmas dificuldades junto aos colaboradores e reforçou a insegurança deles quanto ao seu futuro na empresa e até mesmo o futuro da própria empresa, pois neste período tivemos o inicio das especulações sobre a situação da empresa devido a tantas mudanças em tão pouco tempo. Além disso, no caso desta consultoria, os colaboradores contaram com uma administração mais rígida e menos participativa as peculiaridades dos departamentos, trabalhavam com parâmetros inflexíveis e </w:t>
      </w:r>
      <w:proofErr w:type="gramStart"/>
      <w:r w:rsidRPr="00EB667F">
        <w:rPr>
          <w:rFonts w:ascii="Arial" w:hAnsi="Arial" w:cs="Arial"/>
          <w:sz w:val="24"/>
          <w:szCs w:val="24"/>
        </w:rPr>
        <w:t>pouco permitiam</w:t>
      </w:r>
      <w:proofErr w:type="gramEnd"/>
      <w:r w:rsidRPr="00EB667F">
        <w:rPr>
          <w:rFonts w:ascii="Arial" w:hAnsi="Arial" w:cs="Arial"/>
          <w:sz w:val="24"/>
          <w:szCs w:val="24"/>
        </w:rPr>
        <w:t xml:space="preserve"> a interação dos colaboradores, a não ser que para prestação de contas e explicações no que tangia gastos. Ficou claro a todos na empresa que seu principal papel estava focado na redução dos custos, o que não era o problema real e sim a abordagem e tratamento para com os colaboradores que por uma ordem natural estavam na empresa </w:t>
      </w:r>
      <w:proofErr w:type="gramStart"/>
      <w:r w:rsidRPr="00EB667F">
        <w:rPr>
          <w:rFonts w:ascii="Arial" w:hAnsi="Arial" w:cs="Arial"/>
          <w:sz w:val="24"/>
          <w:szCs w:val="24"/>
        </w:rPr>
        <w:t>a</w:t>
      </w:r>
      <w:proofErr w:type="gramEnd"/>
      <w:r w:rsidRPr="00EB667F">
        <w:rPr>
          <w:rFonts w:ascii="Arial" w:hAnsi="Arial" w:cs="Arial"/>
          <w:sz w:val="24"/>
          <w:szCs w:val="24"/>
        </w:rPr>
        <w:t xml:space="preserve"> muito mais tempo que eles e já haviam passado por desgaste com a passagem da primeira Superintendência e Consultoria. Alguns colaboradores se sentiram desrespeitados e isso causou uma migração, muitos começaram a buscar emprego no mercado e alguns se demitiram voluntariamente. A situação se tornou tão critica, que o departamento financeiro que era o departamento onde </w:t>
      </w:r>
      <w:proofErr w:type="gramStart"/>
      <w:r w:rsidRPr="00EB667F">
        <w:rPr>
          <w:rFonts w:ascii="Arial" w:hAnsi="Arial" w:cs="Arial"/>
          <w:sz w:val="24"/>
          <w:szCs w:val="24"/>
        </w:rPr>
        <w:t>continha maior influência e atuação da consultoria, necessitou</w:t>
      </w:r>
      <w:proofErr w:type="gramEnd"/>
      <w:r w:rsidRPr="00EB667F">
        <w:rPr>
          <w:rFonts w:ascii="Arial" w:hAnsi="Arial" w:cs="Arial"/>
          <w:sz w:val="24"/>
          <w:szCs w:val="24"/>
        </w:rPr>
        <w:t xml:space="preserve"> de uma reunião entre o diretor </w:t>
      </w:r>
      <w:r w:rsidRPr="00EB667F">
        <w:rPr>
          <w:rFonts w:ascii="Arial" w:hAnsi="Arial" w:cs="Arial"/>
          <w:sz w:val="24"/>
          <w:szCs w:val="24"/>
        </w:rPr>
        <w:lastRenderedPageBreak/>
        <w:t xml:space="preserve">financeiro, gerentes departamentais e o operacional para esclarecimento de que a empresa não estava em falência e que seus empregos não estavam comprometidos pela presença da consultoria, portanto, não precisavam se desesperar e nem tão pouco pedirem demissão. A postura desta Superintendência e Consultoria contribuiu para desmotivação geral dos envolvidos e falta de engajamento nos processos e projetos redefinidos pela gestão, daqueles que permaneceram em suas funções.  </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Assim sendo, mais um ano se passou e novamente o Conselho agregou mais um insucesso na escolha e as dificuldades ainda existentes na empresa, permaneciam sem solução. Obviamente o trabalho da consultoria não tinha sido de todo perdido, com o caminhar dos processos e novos procedimentos, os colaboradores foram capazes de dar continuidade ao que foi </w:t>
      </w:r>
      <w:proofErr w:type="gramStart"/>
      <w:r w:rsidRPr="00EB667F">
        <w:rPr>
          <w:rFonts w:ascii="Arial" w:hAnsi="Arial" w:cs="Arial"/>
          <w:sz w:val="24"/>
          <w:szCs w:val="24"/>
        </w:rPr>
        <w:t>implementado</w:t>
      </w:r>
      <w:proofErr w:type="gramEnd"/>
      <w:r w:rsidRPr="00EB667F">
        <w:rPr>
          <w:rFonts w:ascii="Arial" w:hAnsi="Arial" w:cs="Arial"/>
          <w:sz w:val="24"/>
          <w:szCs w:val="24"/>
        </w:rPr>
        <w:t xml:space="preserve"> e ao que era realmente funcional e valioso para a empresa.</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Esta consultoria foi a que mais desgastou a relação entre os colaboradores e a empresa, talvez por não </w:t>
      </w:r>
      <w:proofErr w:type="gramStart"/>
      <w:r w:rsidRPr="00EB667F">
        <w:rPr>
          <w:rFonts w:ascii="Arial" w:hAnsi="Arial" w:cs="Arial"/>
          <w:sz w:val="24"/>
          <w:szCs w:val="24"/>
        </w:rPr>
        <w:t>ter</w:t>
      </w:r>
      <w:proofErr w:type="gramEnd"/>
      <w:r w:rsidRPr="00EB667F">
        <w:rPr>
          <w:rFonts w:ascii="Arial" w:hAnsi="Arial" w:cs="Arial"/>
          <w:sz w:val="24"/>
          <w:szCs w:val="24"/>
        </w:rPr>
        <w:t xml:space="preserve"> sido a primeira </w:t>
      </w:r>
      <w:r w:rsidR="00D3713E">
        <w:rPr>
          <w:rFonts w:ascii="Arial" w:hAnsi="Arial" w:cs="Arial"/>
          <w:sz w:val="24"/>
          <w:szCs w:val="24"/>
        </w:rPr>
        <w:t xml:space="preserve">a </w:t>
      </w:r>
      <w:r w:rsidRPr="00EB667F">
        <w:rPr>
          <w:rFonts w:ascii="Arial" w:hAnsi="Arial" w:cs="Arial"/>
          <w:sz w:val="24"/>
          <w:szCs w:val="24"/>
        </w:rPr>
        <w:t>ingressar de um dia para o outro na rotina de trabalho ou talvez pela postura agressiva em conduzir os processos definidos pelo Conselho.</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Por consequência, o Conselho contrata uma nova consultoria especialista, voltada para soluções em reestruturação econômica e financeira, pois a passagem das consultorias anteriores lhes trouxe o parecer da deficiência financeira e declarou a necessidade de uma Reengenharia da Reengenharia desses processos.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 em 2016 temos da contratação da </w:t>
      </w:r>
      <w:proofErr w:type="spellStart"/>
      <w:r w:rsidRPr="00EB667F">
        <w:rPr>
          <w:rFonts w:ascii="Arial" w:hAnsi="Arial" w:cs="Arial"/>
          <w:sz w:val="24"/>
          <w:szCs w:val="24"/>
        </w:rPr>
        <w:t>Ivix</w:t>
      </w:r>
      <w:proofErr w:type="spellEnd"/>
      <w:r w:rsidRPr="00EB667F">
        <w:rPr>
          <w:rFonts w:ascii="Arial" w:hAnsi="Arial" w:cs="Arial"/>
          <w:sz w:val="24"/>
          <w:szCs w:val="24"/>
        </w:rPr>
        <w:t xml:space="preserve"> </w:t>
      </w:r>
      <w:proofErr w:type="spellStart"/>
      <w:r w:rsidRPr="00EB667F">
        <w:rPr>
          <w:rFonts w:ascii="Arial" w:hAnsi="Arial" w:cs="Arial"/>
          <w:sz w:val="24"/>
          <w:szCs w:val="24"/>
        </w:rPr>
        <w:t>Value</w:t>
      </w:r>
      <w:proofErr w:type="spellEnd"/>
      <w:r w:rsidRPr="00EB667F">
        <w:rPr>
          <w:rFonts w:ascii="Arial" w:hAnsi="Arial" w:cs="Arial"/>
          <w:sz w:val="24"/>
          <w:szCs w:val="24"/>
        </w:rPr>
        <w:t xml:space="preserve"> </w:t>
      </w:r>
      <w:proofErr w:type="spellStart"/>
      <w:r w:rsidRPr="00EB667F">
        <w:rPr>
          <w:rFonts w:ascii="Arial" w:hAnsi="Arial" w:cs="Arial"/>
          <w:sz w:val="24"/>
          <w:szCs w:val="24"/>
        </w:rPr>
        <w:t>Criation</w:t>
      </w:r>
      <w:proofErr w:type="spellEnd"/>
      <w:r w:rsidRPr="00EB667F">
        <w:rPr>
          <w:rFonts w:ascii="Arial" w:hAnsi="Arial" w:cs="Arial"/>
          <w:sz w:val="24"/>
          <w:szCs w:val="24"/>
        </w:rPr>
        <w:t xml:space="preserve">, trazendo sua Superintendência instituída ao Sr. Pedro </w:t>
      </w:r>
      <w:proofErr w:type="spellStart"/>
      <w:r w:rsidRPr="00EB667F">
        <w:rPr>
          <w:rFonts w:ascii="Arial" w:hAnsi="Arial" w:cs="Arial"/>
          <w:sz w:val="24"/>
          <w:szCs w:val="24"/>
        </w:rPr>
        <w:t>Guizzo</w:t>
      </w:r>
      <w:proofErr w:type="spellEnd"/>
      <w:r w:rsidRPr="00EB667F">
        <w:rPr>
          <w:rFonts w:ascii="Arial" w:hAnsi="Arial" w:cs="Arial"/>
          <w:sz w:val="24"/>
          <w:szCs w:val="24"/>
        </w:rPr>
        <w:t>.</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 esta consultoria coube o papel de redução do quadro de funcionários, sendo esta uma ação necessária e inadiável diante da situação econômica da empresa, levando ao encerramento do 3º turno da empresa e demissão de aproximadamente 400 colaboradores. Esta ação foi realizada em parceria com os Sindicatos, para que os colaboradores que permaneceram soubessem que era grande o esforço em mantê-los e que o nem o Conselho, nem a Superintendência e tão pouco a consultoria poupariam os esforços em manter a empresa, pois agora os temores e especulações anteriores se tornaram realidade diante das tentativas de nova gestão fracassadas e o cenário cada vez mais crítico no país. </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Aqueles que permaneceram compreenderam pela primeira vez que todos teriam que caminhar juntos para que tudo desse certo, afinal a situação da empresa </w:t>
      </w:r>
      <w:r w:rsidRPr="00EB667F">
        <w:rPr>
          <w:rFonts w:ascii="Arial" w:hAnsi="Arial" w:cs="Arial"/>
          <w:sz w:val="24"/>
          <w:szCs w:val="24"/>
        </w:rPr>
        <w:lastRenderedPageBreak/>
        <w:t>se tornara delicada e embora houvesse muita insegurança, todos se dedicaram por si e pelos que se foram.</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Todos se empenharam muito em tudo que foi proposto e finalmente tiveram uma consultoria capaz de atingir os objetivos a que foi contratada, infelizmente sua atuação trouxe também aos sócios a constatação da necessidade de venda da empresa para sobrevivência dela e dos mais de 1000 colaboradores dedicados e dependentes dela, e como ultimo trabalho a ser executado, restou a </w:t>
      </w:r>
      <w:proofErr w:type="spellStart"/>
      <w:r w:rsidRPr="00EB667F">
        <w:rPr>
          <w:rFonts w:ascii="Arial" w:hAnsi="Arial" w:cs="Arial"/>
          <w:sz w:val="24"/>
          <w:szCs w:val="24"/>
        </w:rPr>
        <w:t>Ivix</w:t>
      </w:r>
      <w:proofErr w:type="spellEnd"/>
      <w:r w:rsidRPr="00EB667F">
        <w:rPr>
          <w:rFonts w:ascii="Arial" w:hAnsi="Arial" w:cs="Arial"/>
          <w:sz w:val="24"/>
          <w:szCs w:val="24"/>
        </w:rPr>
        <w:t xml:space="preserve"> participar da negociação e do processo de venda da empresa.</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Nela permaneceu a</w:t>
      </w:r>
      <w:r w:rsidR="00570C0C">
        <w:rPr>
          <w:rFonts w:ascii="Arial" w:hAnsi="Arial" w:cs="Arial"/>
          <w:sz w:val="24"/>
          <w:szCs w:val="24"/>
        </w:rPr>
        <w:t>té a</w:t>
      </w:r>
      <w:r w:rsidRPr="00EB667F">
        <w:rPr>
          <w:rFonts w:ascii="Arial" w:hAnsi="Arial" w:cs="Arial"/>
          <w:sz w:val="24"/>
          <w:szCs w:val="24"/>
        </w:rPr>
        <w:t xml:space="preserve"> conclusão da venda e foi compreendida pelo Conselho como bem sucedida em seu processo participativo.</w:t>
      </w:r>
    </w:p>
    <w:p w:rsidR="00EB667F" w:rsidRPr="00EB667F" w:rsidRDefault="00EB667F" w:rsidP="00EB667F">
      <w:pPr>
        <w:spacing w:after="0" w:line="360" w:lineRule="auto"/>
        <w:ind w:firstLine="708"/>
        <w:jc w:val="both"/>
        <w:rPr>
          <w:rFonts w:ascii="Arial" w:hAnsi="Arial" w:cs="Arial"/>
          <w:sz w:val="24"/>
          <w:szCs w:val="24"/>
        </w:rPr>
      </w:pPr>
    </w:p>
    <w:p w:rsidR="00EB667F" w:rsidRPr="00B17666" w:rsidRDefault="00B17666" w:rsidP="00684AFA">
      <w:pPr>
        <w:pStyle w:val="Ttulo2"/>
        <w:numPr>
          <w:ilvl w:val="1"/>
          <w:numId w:val="18"/>
        </w:numPr>
        <w:spacing w:before="0" w:line="432" w:lineRule="auto"/>
        <w:ind w:left="425" w:hanging="431"/>
        <w:rPr>
          <w:rFonts w:ascii="Arial" w:hAnsi="Arial" w:cs="Arial"/>
          <w:color w:val="auto"/>
          <w:sz w:val="32"/>
          <w:szCs w:val="32"/>
        </w:rPr>
      </w:pPr>
      <w:bookmarkStart w:id="94" w:name="_Toc477961832"/>
      <w:r w:rsidRPr="00B17666">
        <w:rPr>
          <w:rFonts w:ascii="Arial" w:hAnsi="Arial" w:cs="Arial"/>
          <w:color w:val="auto"/>
          <w:sz w:val="32"/>
          <w:szCs w:val="32"/>
        </w:rPr>
        <w:t>COLETA DE DADOS</w:t>
      </w:r>
      <w:bookmarkEnd w:id="94"/>
    </w:p>
    <w:p w:rsidR="00EB667F" w:rsidRPr="00EB667F" w:rsidRDefault="00EB667F" w:rsidP="00EB667F">
      <w:pPr>
        <w:spacing w:after="0" w:line="360" w:lineRule="auto"/>
        <w:ind w:firstLine="709"/>
        <w:contextualSpacing/>
        <w:jc w:val="both"/>
        <w:rPr>
          <w:rFonts w:ascii="Arial" w:hAnsi="Arial" w:cs="Arial"/>
          <w:sz w:val="24"/>
          <w:szCs w:val="24"/>
        </w:rPr>
      </w:pPr>
      <w:r w:rsidRPr="00EB667F">
        <w:rPr>
          <w:rFonts w:ascii="Arial" w:hAnsi="Arial" w:cs="Arial"/>
          <w:sz w:val="24"/>
          <w:szCs w:val="24"/>
        </w:rPr>
        <w:t xml:space="preserve">Para atender aos objetivos propostos neste trabalho de conclusão de curso, foi realizado o presente estudo de caso da empresa Industrial Levorin S/A, através do desenvolvimento de pesquisa com coleta de dados in loco, tendo utilizado como ferramenta, um questionário eletrônico elaborado para ser respondido pelos próprios colaboradores que vivenciaram todo o processo de transição dentro da empresa, abrangendo diversas áreas de modo a trazer uma visão global do impacto na rotina e comportamento dos colaboradores, tanto ativos quanto desligados durante o processo de reengenharia e as diversas trocas de consultorias ocorridas neste período. </w:t>
      </w:r>
    </w:p>
    <w:p w:rsidR="00EB667F" w:rsidRPr="00EB667F" w:rsidRDefault="00EB667F" w:rsidP="00EB667F">
      <w:pPr>
        <w:spacing w:after="0" w:line="360" w:lineRule="auto"/>
        <w:ind w:firstLine="709"/>
        <w:contextualSpacing/>
        <w:jc w:val="both"/>
        <w:rPr>
          <w:rFonts w:ascii="Arial" w:hAnsi="Arial" w:cs="Arial"/>
          <w:sz w:val="24"/>
          <w:szCs w:val="24"/>
        </w:rPr>
      </w:pPr>
      <w:r w:rsidRPr="00EB667F">
        <w:rPr>
          <w:rFonts w:ascii="Arial" w:hAnsi="Arial" w:cs="Arial"/>
          <w:sz w:val="24"/>
          <w:szCs w:val="24"/>
        </w:rPr>
        <w:t xml:space="preserve">Pretendeu-se por meio deste levantamento entender e examinar as falhas da empresa antes e durante o ingresso e substituições de consultorias, buscando traduzir as impressões dos colaboradores através de métricas para compreender o que mudou na relação funcionário/empresa após o processo de reengenharia. </w:t>
      </w:r>
    </w:p>
    <w:p w:rsidR="00EB667F" w:rsidRPr="00EB667F" w:rsidRDefault="00EB667F" w:rsidP="00EB667F">
      <w:pPr>
        <w:spacing w:after="0" w:line="360" w:lineRule="auto"/>
        <w:ind w:firstLine="708"/>
        <w:contextualSpacing/>
        <w:jc w:val="both"/>
        <w:rPr>
          <w:rFonts w:ascii="Arial" w:hAnsi="Arial" w:cs="Arial"/>
          <w:sz w:val="24"/>
          <w:szCs w:val="24"/>
        </w:rPr>
      </w:pPr>
      <w:r w:rsidRPr="00EB667F">
        <w:rPr>
          <w:rFonts w:ascii="Arial" w:hAnsi="Arial" w:cs="Arial"/>
          <w:sz w:val="24"/>
          <w:szCs w:val="24"/>
        </w:rPr>
        <w:t>Baseando-se nestes dados obtidos, será possível comprovar a necessidade ou não do uso de ações de endomarketing para preparar e engajar o quadro funcional da organização quanto ao ingresso de consultorias que virão para auxilio e condução de processos de reengenharia.</w:t>
      </w:r>
    </w:p>
    <w:p w:rsidR="00EB667F" w:rsidRPr="00EB667F" w:rsidRDefault="00EB667F" w:rsidP="00EB667F">
      <w:pPr>
        <w:spacing w:after="0" w:line="360" w:lineRule="auto"/>
        <w:ind w:firstLine="708"/>
        <w:contextualSpacing/>
        <w:jc w:val="both"/>
        <w:rPr>
          <w:rFonts w:ascii="Arial" w:hAnsi="Arial" w:cs="Arial"/>
          <w:sz w:val="24"/>
          <w:szCs w:val="24"/>
        </w:rPr>
      </w:pPr>
    </w:p>
    <w:p w:rsidR="00EB667F" w:rsidRPr="00684AFA" w:rsidRDefault="00EB667F" w:rsidP="00684AFA">
      <w:pPr>
        <w:pStyle w:val="Ttulo2"/>
        <w:numPr>
          <w:ilvl w:val="1"/>
          <w:numId w:val="18"/>
        </w:numPr>
        <w:spacing w:before="0" w:line="432" w:lineRule="auto"/>
        <w:ind w:left="425" w:hanging="431"/>
        <w:rPr>
          <w:rFonts w:ascii="Arial" w:hAnsi="Arial" w:cs="Arial"/>
          <w:color w:val="auto"/>
          <w:sz w:val="32"/>
          <w:szCs w:val="32"/>
        </w:rPr>
      </w:pPr>
      <w:bookmarkStart w:id="95" w:name="_Toc477961833"/>
      <w:r w:rsidRPr="00684AFA">
        <w:rPr>
          <w:rFonts w:ascii="Arial" w:hAnsi="Arial" w:cs="Arial"/>
          <w:color w:val="auto"/>
          <w:sz w:val="32"/>
          <w:szCs w:val="32"/>
        </w:rPr>
        <w:lastRenderedPageBreak/>
        <w:t>ANÁLISE DE DADOS</w:t>
      </w:r>
      <w:bookmarkEnd w:id="95"/>
    </w:p>
    <w:p w:rsidR="00EB667F" w:rsidRPr="00EB667F" w:rsidRDefault="00EB667F" w:rsidP="00EB667F">
      <w:pPr>
        <w:autoSpaceDE w:val="0"/>
        <w:autoSpaceDN w:val="0"/>
        <w:adjustRightInd w:val="0"/>
        <w:spacing w:after="0" w:line="360" w:lineRule="auto"/>
        <w:ind w:firstLine="709"/>
        <w:jc w:val="both"/>
        <w:rPr>
          <w:rFonts w:ascii="Arial" w:hAnsi="Arial" w:cs="Arial"/>
          <w:sz w:val="24"/>
          <w:szCs w:val="24"/>
        </w:rPr>
      </w:pPr>
      <w:r w:rsidRPr="00EB667F">
        <w:rPr>
          <w:rFonts w:ascii="Arial" w:hAnsi="Arial" w:cs="Arial"/>
          <w:sz w:val="24"/>
          <w:szCs w:val="24"/>
        </w:rPr>
        <w:t>Após a coleta dos dados pautados nos questionários aplicados, foi possível gerar os resultados a serem expostos a seguir, e para melhor visualização e entendimento, utilizou-se de gráficos para demonstração da variação das respostas coletadas. Realizando-se uma análise baseada na média de respostas dos colaboradores da empresa juntamente com o estudo bibliográfico compreendidos nos capítulos anteriores, será possível obter um diagnóstico do uso ou não do Endomarketing dentro da organização para processos de reengenharia, fazendo uma interpretação de forma a identificar a correta conduta a ser adotada pela empresa.</w:t>
      </w:r>
    </w:p>
    <w:p w:rsidR="00EB667F" w:rsidRPr="00EB667F" w:rsidRDefault="00EB667F" w:rsidP="00EB667F">
      <w:pPr>
        <w:autoSpaceDE w:val="0"/>
        <w:autoSpaceDN w:val="0"/>
        <w:adjustRightInd w:val="0"/>
        <w:spacing w:after="0" w:line="360" w:lineRule="auto"/>
        <w:ind w:firstLine="709"/>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DB578E">
        <w:rPr>
          <w:rFonts w:ascii="Arial" w:hAnsi="Arial" w:cs="Arial"/>
          <w:b/>
          <w:sz w:val="20"/>
          <w:szCs w:val="20"/>
        </w:rPr>
        <w:t xml:space="preserve">Gráfico </w:t>
      </w:r>
      <w:proofErr w:type="gramStart"/>
      <w:r w:rsidRPr="00DB578E">
        <w:rPr>
          <w:rFonts w:ascii="Arial" w:hAnsi="Arial" w:cs="Arial"/>
          <w:b/>
          <w:sz w:val="20"/>
          <w:szCs w:val="20"/>
        </w:rPr>
        <w:t>1</w:t>
      </w:r>
      <w:proofErr w:type="gramEnd"/>
      <w:r w:rsidRPr="00EB667F">
        <w:rPr>
          <w:rFonts w:ascii="Arial" w:hAnsi="Arial" w:cs="Arial"/>
          <w:sz w:val="20"/>
          <w:szCs w:val="20"/>
        </w:rPr>
        <w:t xml:space="preserve"> – Questão número 1 – Como você classifica a abordagem da Consultoria dentro da empresa?</w:t>
      </w:r>
    </w:p>
    <w:p w:rsidR="00EB667F" w:rsidRPr="00EB667F" w:rsidRDefault="00EB667F" w:rsidP="00EB667F">
      <w:pPr>
        <w:autoSpaceDE w:val="0"/>
        <w:autoSpaceDN w:val="0"/>
        <w:adjustRightInd w:val="0"/>
        <w:spacing w:after="0" w:line="360" w:lineRule="auto"/>
        <w:ind w:right="-1"/>
        <w:jc w:val="center"/>
        <w:rPr>
          <w:rFonts w:ascii="Arial" w:hAnsi="Arial" w:cs="Arial"/>
          <w:sz w:val="24"/>
          <w:szCs w:val="24"/>
        </w:rPr>
      </w:pPr>
      <w:r w:rsidRPr="00EB667F">
        <w:rPr>
          <w:rFonts w:ascii="Arial" w:hAnsi="Arial" w:cs="Arial"/>
          <w:noProof/>
          <w:sz w:val="24"/>
          <w:szCs w:val="24"/>
          <w:lang w:eastAsia="pt-BR"/>
        </w:rPr>
        <w:drawing>
          <wp:inline distT="0" distB="0" distL="0" distR="0" wp14:anchorId="67022C73" wp14:editId="597021F3">
            <wp:extent cx="5322565" cy="2286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089"/>
                    <a:stretch/>
                  </pic:blipFill>
                  <pic:spPr bwMode="auto">
                    <a:xfrm>
                      <a:off x="0" y="0"/>
                      <a:ext cx="5328878" cy="2288711"/>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DB578E">
      <w:pPr>
        <w:autoSpaceDE w:val="0"/>
        <w:autoSpaceDN w:val="0"/>
        <w:adjustRightInd w:val="0"/>
        <w:spacing w:after="0" w:line="360" w:lineRule="auto"/>
        <w:rPr>
          <w:rFonts w:ascii="Arial" w:hAnsi="Arial" w:cs="Arial"/>
          <w:sz w:val="20"/>
          <w:szCs w:val="20"/>
        </w:rPr>
      </w:pPr>
      <w:r w:rsidRPr="00DB578E">
        <w:rPr>
          <w:rFonts w:ascii="Arial" w:hAnsi="Arial" w:cs="Arial"/>
          <w:b/>
          <w:sz w:val="20"/>
          <w:szCs w:val="20"/>
        </w:rPr>
        <w:t>Fonte</w:t>
      </w:r>
      <w:r w:rsidR="00DB578E">
        <w:rPr>
          <w:rFonts w:ascii="Arial" w:hAnsi="Arial" w:cs="Arial"/>
          <w:sz w:val="20"/>
          <w:szCs w:val="20"/>
        </w:rPr>
        <w:t>: Disponível em</w:t>
      </w:r>
      <w:r w:rsidRPr="00EB667F">
        <w:rPr>
          <w:rFonts w:ascii="Arial" w:hAnsi="Arial" w:cs="Arial"/>
          <w:sz w:val="20"/>
          <w:szCs w:val="20"/>
        </w:rPr>
        <w:t xml:space="preserve"> &lt;</w:t>
      </w:r>
      <w:hyperlink r:id="rId12"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 xml:space="preserve">&gt; acesso em </w:t>
      </w:r>
      <w:proofErr w:type="gramStart"/>
      <w:r w:rsidRPr="00EB667F">
        <w:rPr>
          <w:rFonts w:ascii="Arial" w:hAnsi="Arial" w:cs="Arial"/>
          <w:sz w:val="20"/>
          <w:szCs w:val="20"/>
        </w:rPr>
        <w:t>06</w:t>
      </w:r>
      <w:r w:rsidR="00DB578E">
        <w:rPr>
          <w:rFonts w:ascii="Arial" w:hAnsi="Arial" w:cs="Arial"/>
          <w:sz w:val="20"/>
          <w:szCs w:val="20"/>
        </w:rPr>
        <w:t>.</w:t>
      </w:r>
      <w:proofErr w:type="gramEnd"/>
      <w:r w:rsidR="00DB578E">
        <w:rPr>
          <w:rFonts w:ascii="Arial" w:hAnsi="Arial" w:cs="Arial"/>
          <w:sz w:val="20"/>
          <w:szCs w:val="20"/>
        </w:rPr>
        <w:t>fe.</w:t>
      </w:r>
      <w:r w:rsidRPr="00EB667F">
        <w:rPr>
          <w:rFonts w:ascii="Arial" w:hAnsi="Arial" w:cs="Arial"/>
          <w:sz w:val="20"/>
          <w:szCs w:val="20"/>
        </w:rPr>
        <w:t>/2017.</w:t>
      </w:r>
    </w:p>
    <w:p w:rsidR="00EB667F" w:rsidRPr="00EB667F" w:rsidRDefault="00EB667F" w:rsidP="00EB667F">
      <w:pPr>
        <w:autoSpaceDE w:val="0"/>
        <w:autoSpaceDN w:val="0"/>
        <w:adjustRightInd w:val="0"/>
        <w:spacing w:after="0" w:line="360" w:lineRule="auto"/>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Analisando as respostas à pergunta acima, identificou-se que 39% classificaram o nível de abordagem da Consultoria como sendo </w:t>
      </w:r>
      <w:r w:rsidRPr="00EB667F">
        <w:rPr>
          <w:rFonts w:ascii="Arial" w:hAnsi="Arial" w:cs="Arial"/>
          <w:sz w:val="24"/>
          <w:szCs w:val="24"/>
          <w:u w:val="single"/>
        </w:rPr>
        <w:t>Regular</w:t>
      </w:r>
      <w:r w:rsidRPr="00EB667F">
        <w:rPr>
          <w:rFonts w:ascii="Arial" w:hAnsi="Arial" w:cs="Arial"/>
          <w:sz w:val="24"/>
          <w:szCs w:val="24"/>
        </w:rPr>
        <w:t xml:space="preserve"> e 26,8% como </w:t>
      </w:r>
      <w:r w:rsidRPr="00EB667F">
        <w:rPr>
          <w:rFonts w:ascii="Arial" w:hAnsi="Arial" w:cs="Arial"/>
          <w:sz w:val="24"/>
          <w:szCs w:val="24"/>
          <w:u w:val="single"/>
        </w:rPr>
        <w:t>Insatisfatório</w:t>
      </w:r>
      <w:r w:rsidRPr="00EB667F">
        <w:rPr>
          <w:rFonts w:ascii="Arial" w:hAnsi="Arial" w:cs="Arial"/>
          <w:sz w:val="24"/>
          <w:szCs w:val="24"/>
        </w:rPr>
        <w:t xml:space="preserve">, o que demonstra que os colaboradores em sua maior parte se sentiram desconfortáveis e inseguros com a forma de ingresso da Consultoria, já que apenas 24,4% avaliaram como </w:t>
      </w:r>
      <w:r w:rsidRPr="00EB667F">
        <w:rPr>
          <w:rFonts w:ascii="Arial" w:hAnsi="Arial" w:cs="Arial"/>
          <w:sz w:val="24"/>
          <w:szCs w:val="24"/>
          <w:u w:val="single"/>
        </w:rPr>
        <w:t>Bom</w:t>
      </w:r>
      <w:r w:rsidRPr="00EB667F">
        <w:rPr>
          <w:rFonts w:ascii="Arial" w:hAnsi="Arial" w:cs="Arial"/>
          <w:sz w:val="24"/>
          <w:szCs w:val="24"/>
        </w:rPr>
        <w:t xml:space="preserve"> e 9,8% </w:t>
      </w:r>
      <w:r w:rsidRPr="00EB667F">
        <w:rPr>
          <w:rFonts w:ascii="Arial" w:hAnsi="Arial" w:cs="Arial"/>
          <w:sz w:val="24"/>
          <w:szCs w:val="24"/>
          <w:u w:val="single"/>
        </w:rPr>
        <w:t>Satisfatório</w:t>
      </w:r>
      <w:r w:rsidRPr="00EB667F">
        <w:rPr>
          <w:rFonts w:ascii="Arial" w:hAnsi="Arial" w:cs="Arial"/>
          <w:sz w:val="24"/>
          <w:szCs w:val="24"/>
        </w:rPr>
        <w:t xml:space="preserve">. </w:t>
      </w:r>
      <w:r w:rsidR="004F2320">
        <w:rPr>
          <w:rStyle w:val="Refdenotaderodap"/>
          <w:rFonts w:ascii="Arial" w:hAnsi="Arial" w:cs="Arial"/>
          <w:sz w:val="24"/>
          <w:szCs w:val="24"/>
        </w:rPr>
        <w:footnoteReference w:id="1"/>
      </w:r>
    </w:p>
    <w:p w:rsidR="00EB667F" w:rsidRPr="00EB667F" w:rsidRDefault="00EB667F" w:rsidP="00EB667F">
      <w:pPr>
        <w:spacing w:after="0" w:line="360" w:lineRule="auto"/>
        <w:ind w:firstLine="708"/>
        <w:jc w:val="both"/>
        <w:rPr>
          <w:rFonts w:ascii="Arial" w:hAnsi="Arial" w:cs="Arial"/>
          <w:sz w:val="24"/>
          <w:szCs w:val="24"/>
        </w:rPr>
      </w:pPr>
      <w:proofErr w:type="gramStart"/>
      <w:r w:rsidRPr="00EB667F">
        <w:rPr>
          <w:rFonts w:ascii="Arial" w:hAnsi="Arial" w:cs="Arial"/>
          <w:sz w:val="24"/>
          <w:szCs w:val="24"/>
        </w:rPr>
        <w:t>É</w:t>
      </w:r>
      <w:proofErr w:type="gramEnd"/>
      <w:r w:rsidRPr="00EB667F">
        <w:rPr>
          <w:rFonts w:ascii="Arial" w:hAnsi="Arial" w:cs="Arial"/>
          <w:sz w:val="24"/>
          <w:szCs w:val="24"/>
        </w:rPr>
        <w:t xml:space="preserve"> importante que a empresa tome certos cuidados, ao implantar uma nova forma de gestão, trazendo novas pessoas as rotinas de trabalho dos colaboradores </w:t>
      </w:r>
      <w:r w:rsidRPr="00EB667F">
        <w:rPr>
          <w:rFonts w:ascii="Arial" w:hAnsi="Arial" w:cs="Arial"/>
          <w:sz w:val="24"/>
          <w:szCs w:val="24"/>
        </w:rPr>
        <w:lastRenderedPageBreak/>
        <w:t>antigos e faça com que eles estejam preparados para recebê-los e cientes das funções de cada um, gerando uma maior satisfação entre todos.</w:t>
      </w: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DB578E">
        <w:rPr>
          <w:rFonts w:ascii="Arial" w:hAnsi="Arial" w:cs="Arial"/>
          <w:b/>
          <w:sz w:val="20"/>
          <w:szCs w:val="20"/>
        </w:rPr>
        <w:t xml:space="preserve">Gráfico </w:t>
      </w:r>
      <w:proofErr w:type="gramStart"/>
      <w:r w:rsidRPr="00DB578E">
        <w:rPr>
          <w:rFonts w:ascii="Arial" w:hAnsi="Arial" w:cs="Arial"/>
          <w:b/>
          <w:sz w:val="20"/>
          <w:szCs w:val="20"/>
        </w:rPr>
        <w:t>2</w:t>
      </w:r>
      <w:proofErr w:type="gramEnd"/>
      <w:r w:rsidRPr="00EB667F">
        <w:rPr>
          <w:rFonts w:ascii="Arial" w:hAnsi="Arial" w:cs="Arial"/>
          <w:sz w:val="20"/>
          <w:szCs w:val="20"/>
        </w:rPr>
        <w:t xml:space="preserve"> – Questão número 2 – Como você classifica a comunicação a respeito do ingresso da Consultoria na empresa?</w:t>
      </w:r>
    </w:p>
    <w:p w:rsidR="00EB667F" w:rsidRPr="00EB667F" w:rsidRDefault="00EB667F" w:rsidP="00EB667F">
      <w:pPr>
        <w:spacing w:after="0" w:line="360" w:lineRule="auto"/>
        <w:ind w:right="-1"/>
        <w:jc w:val="center"/>
        <w:rPr>
          <w:rFonts w:ascii="Arial" w:hAnsi="Arial" w:cs="Arial"/>
          <w:sz w:val="24"/>
          <w:szCs w:val="24"/>
        </w:rPr>
      </w:pPr>
      <w:r w:rsidRPr="00EB667F">
        <w:rPr>
          <w:rFonts w:ascii="Arial" w:hAnsi="Arial" w:cs="Arial"/>
          <w:noProof/>
          <w:sz w:val="24"/>
          <w:szCs w:val="24"/>
          <w:lang w:eastAsia="pt-BR"/>
        </w:rPr>
        <w:drawing>
          <wp:inline distT="0" distB="0" distL="0" distR="0" wp14:anchorId="3DD34FE1" wp14:editId="6EAC3417">
            <wp:extent cx="5355824" cy="22764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301"/>
                    <a:stretch/>
                  </pic:blipFill>
                  <pic:spPr bwMode="auto">
                    <a:xfrm>
                      <a:off x="0" y="0"/>
                      <a:ext cx="5368663" cy="2281932"/>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rPr>
          <w:rFonts w:ascii="Arial" w:hAnsi="Arial" w:cs="Arial"/>
          <w:sz w:val="20"/>
          <w:szCs w:val="20"/>
        </w:rPr>
      </w:pPr>
      <w:r w:rsidRPr="00DB578E">
        <w:rPr>
          <w:rFonts w:ascii="Arial" w:hAnsi="Arial" w:cs="Arial"/>
          <w:b/>
          <w:sz w:val="20"/>
          <w:szCs w:val="20"/>
        </w:rPr>
        <w:t>Fonte</w:t>
      </w:r>
      <w:r w:rsidR="00DB578E">
        <w:rPr>
          <w:rFonts w:ascii="Arial" w:hAnsi="Arial" w:cs="Arial"/>
          <w:sz w:val="20"/>
          <w:szCs w:val="20"/>
        </w:rPr>
        <w:t>:</w:t>
      </w:r>
      <w:r w:rsidRPr="00EB667F">
        <w:rPr>
          <w:rFonts w:ascii="Arial" w:hAnsi="Arial" w:cs="Arial"/>
          <w:sz w:val="20"/>
          <w:szCs w:val="20"/>
        </w:rPr>
        <w:t xml:space="preserve">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14"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 xml:space="preserve">&gt; acesso em </w:t>
      </w:r>
      <w:proofErr w:type="gramStart"/>
      <w:r w:rsidRPr="00EB667F">
        <w:rPr>
          <w:rFonts w:ascii="Arial" w:hAnsi="Arial" w:cs="Arial"/>
          <w:sz w:val="20"/>
          <w:szCs w:val="20"/>
        </w:rPr>
        <w:t>06</w:t>
      </w:r>
      <w:r w:rsidR="00DB578E">
        <w:rPr>
          <w:rFonts w:ascii="Arial" w:hAnsi="Arial" w:cs="Arial"/>
          <w:sz w:val="20"/>
          <w:szCs w:val="20"/>
        </w:rPr>
        <w:t>.</w:t>
      </w:r>
      <w:proofErr w:type="gramEnd"/>
      <w:r w:rsidRPr="00EB667F">
        <w:rPr>
          <w:rFonts w:ascii="Arial" w:hAnsi="Arial" w:cs="Arial"/>
          <w:sz w:val="20"/>
          <w:szCs w:val="20"/>
        </w:rPr>
        <w:t>fev</w:t>
      </w:r>
      <w:r w:rsidR="00DB578E">
        <w:rPr>
          <w:rFonts w:ascii="Arial" w:hAnsi="Arial" w:cs="Arial"/>
          <w:sz w:val="20"/>
          <w:szCs w:val="20"/>
        </w:rPr>
        <w:t>.</w:t>
      </w:r>
      <w:r w:rsidRPr="00EB667F">
        <w:rPr>
          <w:rFonts w:ascii="Arial" w:hAnsi="Arial" w:cs="Arial"/>
          <w:sz w:val="20"/>
          <w:szCs w:val="20"/>
        </w:rPr>
        <w:t>2017.</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No que tange a classificação dos colaboradores quanto </w:t>
      </w:r>
      <w:proofErr w:type="gramStart"/>
      <w:r w:rsidRPr="00EB667F">
        <w:rPr>
          <w:rFonts w:ascii="Arial" w:hAnsi="Arial" w:cs="Arial"/>
          <w:sz w:val="24"/>
          <w:szCs w:val="24"/>
        </w:rPr>
        <w:t>a</w:t>
      </w:r>
      <w:proofErr w:type="gramEnd"/>
      <w:r w:rsidRPr="00EB667F">
        <w:rPr>
          <w:rFonts w:ascii="Arial" w:hAnsi="Arial" w:cs="Arial"/>
          <w:sz w:val="24"/>
          <w:szCs w:val="24"/>
        </w:rPr>
        <w:t xml:space="preserve"> comunicação a respeito do ingresso da consultoria dentro da empresa 53,7% optaram como sendo </w:t>
      </w:r>
      <w:r w:rsidRPr="00EB667F">
        <w:rPr>
          <w:rFonts w:ascii="Arial" w:hAnsi="Arial" w:cs="Arial"/>
          <w:sz w:val="24"/>
          <w:szCs w:val="24"/>
          <w:u w:val="single"/>
        </w:rPr>
        <w:t>Insatisfatório,</w:t>
      </w:r>
      <w:r w:rsidRPr="00EB667F">
        <w:rPr>
          <w:rFonts w:ascii="Arial" w:hAnsi="Arial" w:cs="Arial"/>
          <w:sz w:val="24"/>
          <w:szCs w:val="24"/>
        </w:rPr>
        <w:t xml:space="preserve"> 22% como </w:t>
      </w:r>
      <w:r w:rsidRPr="00EB667F">
        <w:rPr>
          <w:rFonts w:ascii="Arial" w:hAnsi="Arial" w:cs="Arial"/>
          <w:sz w:val="24"/>
          <w:szCs w:val="24"/>
          <w:u w:val="single"/>
        </w:rPr>
        <w:t>Regular</w:t>
      </w:r>
      <w:r w:rsidRPr="00EB667F">
        <w:rPr>
          <w:rFonts w:ascii="Arial" w:hAnsi="Arial" w:cs="Arial"/>
          <w:sz w:val="24"/>
          <w:szCs w:val="24"/>
        </w:rPr>
        <w:t xml:space="preserve"> e 19,5% como </w:t>
      </w:r>
      <w:r w:rsidRPr="00EB667F">
        <w:rPr>
          <w:rFonts w:ascii="Arial" w:hAnsi="Arial" w:cs="Arial"/>
          <w:sz w:val="24"/>
          <w:szCs w:val="24"/>
          <w:u w:val="single"/>
        </w:rPr>
        <w:t>Bom</w:t>
      </w:r>
      <w:r w:rsidRPr="00EB667F">
        <w:rPr>
          <w:rFonts w:ascii="Arial" w:hAnsi="Arial" w:cs="Arial"/>
          <w:sz w:val="24"/>
          <w:szCs w:val="24"/>
        </w:rPr>
        <w:t>. Com isso fica claro que nenhum funcionário se sentiu satisfeito com a comunicação que a empresa se interessou a prestá-los.</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De acordo com os dados levantados, nenhum colaborador se sentiu satisfeito com a comunicação </w:t>
      </w:r>
      <w:r w:rsidR="00BC6BF0">
        <w:rPr>
          <w:rFonts w:ascii="Arial" w:hAnsi="Arial" w:cs="Arial"/>
          <w:sz w:val="24"/>
          <w:szCs w:val="24"/>
        </w:rPr>
        <w:t xml:space="preserve">prestada pela </w:t>
      </w:r>
      <w:r w:rsidRPr="00EB667F">
        <w:rPr>
          <w:rFonts w:ascii="Arial" w:hAnsi="Arial" w:cs="Arial"/>
          <w:sz w:val="24"/>
          <w:szCs w:val="24"/>
        </w:rPr>
        <w:t xml:space="preserve">empresa em relação </w:t>
      </w:r>
      <w:proofErr w:type="gramStart"/>
      <w:r w:rsidRPr="00EB667F">
        <w:rPr>
          <w:rFonts w:ascii="Arial" w:hAnsi="Arial" w:cs="Arial"/>
          <w:sz w:val="24"/>
          <w:szCs w:val="24"/>
        </w:rPr>
        <w:t>a</w:t>
      </w:r>
      <w:proofErr w:type="gramEnd"/>
      <w:r w:rsidRPr="00EB667F">
        <w:rPr>
          <w:rFonts w:ascii="Arial" w:hAnsi="Arial" w:cs="Arial"/>
          <w:sz w:val="24"/>
          <w:szCs w:val="24"/>
        </w:rPr>
        <w:t xml:space="preserve"> consultoria e percebe-se diante desse fato</w:t>
      </w:r>
      <w:r w:rsidR="00BC6BF0">
        <w:rPr>
          <w:rFonts w:ascii="Arial" w:hAnsi="Arial" w:cs="Arial"/>
          <w:sz w:val="24"/>
          <w:szCs w:val="24"/>
        </w:rPr>
        <w:t xml:space="preserve"> que a organização</w:t>
      </w:r>
      <w:r w:rsidRPr="00EB667F">
        <w:rPr>
          <w:rFonts w:ascii="Arial" w:hAnsi="Arial" w:cs="Arial"/>
          <w:sz w:val="24"/>
          <w:szCs w:val="24"/>
        </w:rPr>
        <w:t xml:space="preserve"> deve fazer uma revisão acerca da forma em que informou seus funcionários sobre a entrada da consultoria, visto que quando há devida comunicação o funcionário se sentirá realmente como parte da organização em suas tomadas de decisões. </w:t>
      </w: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Default="00EB667F" w:rsidP="00EB667F">
      <w:pPr>
        <w:autoSpaceDE w:val="0"/>
        <w:autoSpaceDN w:val="0"/>
        <w:adjustRightInd w:val="0"/>
        <w:spacing w:after="0" w:line="360" w:lineRule="auto"/>
        <w:jc w:val="both"/>
        <w:rPr>
          <w:rFonts w:ascii="Arial" w:hAnsi="Arial" w:cs="Arial"/>
          <w:sz w:val="24"/>
          <w:szCs w:val="24"/>
        </w:rPr>
      </w:pPr>
    </w:p>
    <w:p w:rsidR="004F2320" w:rsidRDefault="004F2320" w:rsidP="00EB667F">
      <w:pPr>
        <w:autoSpaceDE w:val="0"/>
        <w:autoSpaceDN w:val="0"/>
        <w:adjustRightInd w:val="0"/>
        <w:spacing w:after="0" w:line="360" w:lineRule="auto"/>
        <w:jc w:val="both"/>
        <w:rPr>
          <w:rFonts w:ascii="Arial" w:hAnsi="Arial" w:cs="Arial"/>
          <w:sz w:val="24"/>
          <w:szCs w:val="24"/>
        </w:rPr>
      </w:pPr>
    </w:p>
    <w:p w:rsidR="004F2320" w:rsidRPr="00EB667F" w:rsidRDefault="004F2320"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lastRenderedPageBreak/>
        <w:t xml:space="preserve">Gráfico </w:t>
      </w:r>
      <w:proofErr w:type="gramStart"/>
      <w:r w:rsidRPr="00AD4705">
        <w:rPr>
          <w:rFonts w:ascii="Arial" w:hAnsi="Arial" w:cs="Arial"/>
          <w:b/>
          <w:sz w:val="20"/>
          <w:szCs w:val="20"/>
        </w:rPr>
        <w:t>3</w:t>
      </w:r>
      <w:proofErr w:type="gramEnd"/>
      <w:r w:rsidRPr="00EB667F">
        <w:rPr>
          <w:rFonts w:ascii="Arial" w:hAnsi="Arial" w:cs="Arial"/>
          <w:sz w:val="20"/>
          <w:szCs w:val="20"/>
        </w:rPr>
        <w:t xml:space="preserve"> – Questão número 3 – Como você classifica a atuação da Consultoria durante o processo de Reengenharia, em sua rotina de trabalho?</w:t>
      </w:r>
    </w:p>
    <w:p w:rsidR="00EB667F" w:rsidRPr="00EB667F" w:rsidRDefault="00EB667F" w:rsidP="00EB667F">
      <w:pPr>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5F574FE3" wp14:editId="33A0A948">
            <wp:extent cx="5276850" cy="22193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884"/>
                    <a:stretch/>
                  </pic:blipFill>
                  <pic:spPr bwMode="auto">
                    <a:xfrm>
                      <a:off x="0" y="0"/>
                      <a:ext cx="5278283" cy="2219928"/>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16"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De acordo com as respostas à pergunta acima, identificou-se que 46,3% classificaram a atuação da Consultoria durante o processo de Reengenharia como </w:t>
      </w:r>
      <w:r w:rsidRPr="00EB667F">
        <w:rPr>
          <w:rFonts w:ascii="Arial" w:hAnsi="Arial" w:cs="Arial"/>
          <w:sz w:val="24"/>
          <w:szCs w:val="24"/>
          <w:u w:val="single"/>
        </w:rPr>
        <w:t>Regular</w:t>
      </w:r>
      <w:r w:rsidRPr="00EB667F">
        <w:rPr>
          <w:rFonts w:ascii="Arial" w:hAnsi="Arial" w:cs="Arial"/>
          <w:sz w:val="24"/>
          <w:szCs w:val="24"/>
        </w:rPr>
        <w:t xml:space="preserve"> e 26,8% como </w:t>
      </w:r>
      <w:r w:rsidRPr="00EB667F">
        <w:rPr>
          <w:rFonts w:ascii="Arial" w:hAnsi="Arial" w:cs="Arial"/>
          <w:sz w:val="24"/>
          <w:szCs w:val="24"/>
          <w:u w:val="single"/>
        </w:rPr>
        <w:t>Bom</w:t>
      </w:r>
      <w:r w:rsidRPr="00EB667F">
        <w:rPr>
          <w:rFonts w:ascii="Arial" w:hAnsi="Arial" w:cs="Arial"/>
          <w:sz w:val="24"/>
          <w:szCs w:val="24"/>
        </w:rPr>
        <w:t xml:space="preserve">. </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Dessa forma pode-se entender que os funcionários não classificaram como de todo ruim a atuação da consultoria em sua rotina de trabalho por entender que parte das mudanças impostas eram </w:t>
      </w:r>
      <w:proofErr w:type="gramStart"/>
      <w:r w:rsidRPr="00EB667F">
        <w:rPr>
          <w:rFonts w:ascii="Arial" w:hAnsi="Arial" w:cs="Arial"/>
          <w:sz w:val="24"/>
          <w:szCs w:val="24"/>
        </w:rPr>
        <w:t>condizentes com a projeção de melhoria dos processos</w:t>
      </w:r>
      <w:proofErr w:type="gramEnd"/>
      <w:r w:rsidRPr="00EB667F">
        <w:rPr>
          <w:rFonts w:ascii="Arial" w:hAnsi="Arial" w:cs="Arial"/>
          <w:sz w:val="24"/>
          <w:szCs w:val="24"/>
        </w:rPr>
        <w:t>.</w:t>
      </w: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t xml:space="preserve">Gráfico </w:t>
      </w:r>
      <w:proofErr w:type="gramStart"/>
      <w:r w:rsidRPr="00AD4705">
        <w:rPr>
          <w:rFonts w:ascii="Arial" w:hAnsi="Arial" w:cs="Arial"/>
          <w:b/>
          <w:sz w:val="20"/>
          <w:szCs w:val="20"/>
        </w:rPr>
        <w:t>4</w:t>
      </w:r>
      <w:proofErr w:type="gramEnd"/>
      <w:r w:rsidRPr="00EB667F">
        <w:rPr>
          <w:rFonts w:ascii="Arial" w:hAnsi="Arial" w:cs="Arial"/>
          <w:sz w:val="20"/>
          <w:szCs w:val="20"/>
        </w:rPr>
        <w:t xml:space="preserve"> – Questão número 4 – Como você classifica seu desempenho em suas funções após o ingresso da Consultoria?</w:t>
      </w:r>
    </w:p>
    <w:p w:rsidR="00EB667F" w:rsidRPr="00EB667F" w:rsidRDefault="00EB667F" w:rsidP="00EB667F">
      <w:pPr>
        <w:autoSpaceDE w:val="0"/>
        <w:autoSpaceDN w:val="0"/>
        <w:adjustRightInd w:val="0"/>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358B05A0" wp14:editId="31639621">
            <wp:extent cx="5343525" cy="231383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10"/>
                    <a:stretch/>
                  </pic:blipFill>
                  <pic:spPr bwMode="auto">
                    <a:xfrm>
                      <a:off x="0" y="0"/>
                      <a:ext cx="5343057" cy="2313636"/>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autoSpaceDE w:val="0"/>
        <w:autoSpaceDN w:val="0"/>
        <w:adjustRightInd w:val="0"/>
        <w:spacing w:after="0" w:line="360" w:lineRule="auto"/>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w:t>
      </w:r>
      <w:r w:rsidRPr="00EB667F">
        <w:rPr>
          <w:rFonts w:ascii="Arial" w:hAnsi="Arial" w:cs="Arial"/>
          <w:sz w:val="20"/>
          <w:szCs w:val="20"/>
        </w:rPr>
        <w:t xml:space="preserve">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18"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lastRenderedPageBreak/>
        <w:t xml:space="preserve">Analisando-se as respostas à pergunta anterior, identificou-se que 34,1% classificaram o desempenho em suas funções após o ingresso da Consultoria como sendo </w:t>
      </w:r>
      <w:r w:rsidRPr="00EB667F">
        <w:rPr>
          <w:rFonts w:ascii="Arial" w:hAnsi="Arial" w:cs="Arial"/>
          <w:sz w:val="24"/>
          <w:szCs w:val="24"/>
          <w:u w:val="single"/>
        </w:rPr>
        <w:t>Bom</w:t>
      </w:r>
      <w:r w:rsidRPr="00EB667F">
        <w:rPr>
          <w:rFonts w:ascii="Arial" w:hAnsi="Arial" w:cs="Arial"/>
          <w:sz w:val="24"/>
          <w:szCs w:val="24"/>
        </w:rPr>
        <w:t xml:space="preserve"> e 24,4% como </w:t>
      </w:r>
      <w:r w:rsidRPr="00EB667F">
        <w:rPr>
          <w:rFonts w:ascii="Arial" w:hAnsi="Arial" w:cs="Arial"/>
          <w:sz w:val="24"/>
          <w:szCs w:val="24"/>
          <w:u w:val="single"/>
        </w:rPr>
        <w:t>Satisfatório,</w:t>
      </w:r>
      <w:r w:rsidRPr="00EB667F">
        <w:rPr>
          <w:rFonts w:ascii="Arial" w:hAnsi="Arial" w:cs="Arial"/>
          <w:sz w:val="24"/>
          <w:szCs w:val="24"/>
        </w:rPr>
        <w:t xml:space="preserve"> com base nestes dados pode-se perceber que os colaboradores, permaneciam dispostos a dedicar-se as suas funções na empresa e dar sequencia aos projetos que foram considerados produtivos pela direção.</w:t>
      </w:r>
    </w:p>
    <w:p w:rsidR="00EB667F" w:rsidRPr="00EB667F" w:rsidRDefault="00EB667F" w:rsidP="00EB667F">
      <w:pPr>
        <w:autoSpaceDE w:val="0"/>
        <w:autoSpaceDN w:val="0"/>
        <w:adjustRightInd w:val="0"/>
        <w:spacing w:after="0" w:line="360" w:lineRule="auto"/>
        <w:jc w:val="center"/>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t xml:space="preserve">Gráfico </w:t>
      </w:r>
      <w:proofErr w:type="gramStart"/>
      <w:r w:rsidRPr="00AD4705">
        <w:rPr>
          <w:rFonts w:ascii="Arial" w:hAnsi="Arial" w:cs="Arial"/>
          <w:b/>
          <w:sz w:val="20"/>
          <w:szCs w:val="20"/>
        </w:rPr>
        <w:t>5</w:t>
      </w:r>
      <w:proofErr w:type="gramEnd"/>
      <w:r w:rsidRPr="00EB667F">
        <w:rPr>
          <w:rFonts w:ascii="Arial" w:hAnsi="Arial" w:cs="Arial"/>
          <w:sz w:val="20"/>
          <w:szCs w:val="20"/>
        </w:rPr>
        <w:t xml:space="preserve"> – Questão número 5 – Como você classifica seu nível de satisfação com a interferência da Consultoria em sua rotina de trabalho?</w:t>
      </w:r>
    </w:p>
    <w:p w:rsidR="00EB667F" w:rsidRPr="00EB667F" w:rsidRDefault="00EB667F" w:rsidP="00EB667F">
      <w:pPr>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54834302" wp14:editId="4AAE8775">
            <wp:extent cx="5295900" cy="2304685"/>
            <wp:effectExtent l="0" t="0" r="0"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090"/>
                    <a:stretch/>
                  </pic:blipFill>
                  <pic:spPr bwMode="auto">
                    <a:xfrm>
                      <a:off x="0" y="0"/>
                      <a:ext cx="5297371" cy="2305325"/>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20"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jc w:val="both"/>
        <w:rPr>
          <w:rFonts w:ascii="Arial" w:hAnsi="Arial" w:cs="Arial"/>
          <w:sz w:val="20"/>
          <w:szCs w:val="20"/>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Analisando as respostas à pergunta acima, identificou-se que 39% classificaram seu nível de satisfação com a interferência da Consultoria como sendo </w:t>
      </w:r>
      <w:r w:rsidRPr="00EB667F">
        <w:rPr>
          <w:rFonts w:ascii="Arial" w:hAnsi="Arial" w:cs="Arial"/>
          <w:sz w:val="24"/>
          <w:szCs w:val="24"/>
          <w:u w:val="single"/>
        </w:rPr>
        <w:t>Bom</w:t>
      </w:r>
      <w:r w:rsidRPr="00EB667F">
        <w:rPr>
          <w:rFonts w:ascii="Arial" w:hAnsi="Arial" w:cs="Arial"/>
          <w:sz w:val="24"/>
          <w:szCs w:val="24"/>
        </w:rPr>
        <w:t xml:space="preserve"> e 34,1% como </w:t>
      </w:r>
      <w:proofErr w:type="gramStart"/>
      <w:r w:rsidR="00BC6BF0" w:rsidRPr="00EB667F">
        <w:rPr>
          <w:rFonts w:ascii="Arial" w:hAnsi="Arial" w:cs="Arial"/>
          <w:sz w:val="24"/>
          <w:szCs w:val="24"/>
          <w:u w:val="single"/>
        </w:rPr>
        <w:t>Regular</w:t>
      </w:r>
      <w:r w:rsidR="00BC6BF0">
        <w:rPr>
          <w:rFonts w:ascii="Arial" w:hAnsi="Arial" w:cs="Arial"/>
          <w:sz w:val="24"/>
          <w:szCs w:val="24"/>
        </w:rPr>
        <w:t xml:space="preserve">, </w:t>
      </w:r>
      <w:r w:rsidR="00BC6BF0" w:rsidRPr="00EB667F">
        <w:rPr>
          <w:rFonts w:ascii="Arial" w:hAnsi="Arial" w:cs="Arial"/>
          <w:sz w:val="24"/>
          <w:szCs w:val="24"/>
        </w:rPr>
        <w:t>o</w:t>
      </w:r>
      <w:proofErr w:type="gramEnd"/>
      <w:r w:rsidRPr="00EB667F">
        <w:rPr>
          <w:rFonts w:ascii="Arial" w:hAnsi="Arial" w:cs="Arial"/>
          <w:sz w:val="24"/>
          <w:szCs w:val="24"/>
        </w:rPr>
        <w:t xml:space="preserve"> que demonstra que não foi a interferência da Consultoria que impactou no nível de satisfação dos colaboradores, aqueles que optaram pelos índices </w:t>
      </w:r>
      <w:r w:rsidRPr="00EB667F">
        <w:rPr>
          <w:rFonts w:ascii="Arial" w:hAnsi="Arial" w:cs="Arial"/>
          <w:sz w:val="24"/>
          <w:szCs w:val="24"/>
          <w:u w:val="single"/>
        </w:rPr>
        <w:t>Satisfatório</w:t>
      </w:r>
      <w:r w:rsidRPr="00EB667F">
        <w:rPr>
          <w:rFonts w:ascii="Arial" w:hAnsi="Arial" w:cs="Arial"/>
          <w:sz w:val="24"/>
          <w:szCs w:val="24"/>
        </w:rPr>
        <w:t xml:space="preserve"> com 7,3% e </w:t>
      </w:r>
      <w:r w:rsidRPr="00EB667F">
        <w:rPr>
          <w:rFonts w:ascii="Arial" w:hAnsi="Arial" w:cs="Arial"/>
          <w:sz w:val="24"/>
          <w:szCs w:val="24"/>
          <w:u w:val="single"/>
        </w:rPr>
        <w:t>Insatisfatório</w:t>
      </w:r>
      <w:r w:rsidRPr="00EB667F">
        <w:rPr>
          <w:rFonts w:ascii="Arial" w:hAnsi="Arial" w:cs="Arial"/>
          <w:sz w:val="24"/>
          <w:szCs w:val="24"/>
        </w:rPr>
        <w:t xml:space="preserve"> com 19,5%, muito provavelmente já obtinham esse status quo antes do ingresso da Consultoria para o processo de reengenharia.</w:t>
      </w: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Default="00EB667F" w:rsidP="00EB667F">
      <w:pPr>
        <w:autoSpaceDE w:val="0"/>
        <w:autoSpaceDN w:val="0"/>
        <w:adjustRightInd w:val="0"/>
        <w:spacing w:after="0" w:line="360" w:lineRule="auto"/>
        <w:jc w:val="both"/>
        <w:rPr>
          <w:rFonts w:ascii="Arial" w:hAnsi="Arial" w:cs="Arial"/>
          <w:sz w:val="24"/>
          <w:szCs w:val="24"/>
        </w:rPr>
      </w:pPr>
    </w:p>
    <w:p w:rsidR="008D1065" w:rsidRDefault="008D1065" w:rsidP="00EB667F">
      <w:pPr>
        <w:autoSpaceDE w:val="0"/>
        <w:autoSpaceDN w:val="0"/>
        <w:adjustRightInd w:val="0"/>
        <w:spacing w:after="0" w:line="360" w:lineRule="auto"/>
        <w:jc w:val="both"/>
        <w:rPr>
          <w:rFonts w:ascii="Arial" w:hAnsi="Arial" w:cs="Arial"/>
          <w:sz w:val="24"/>
          <w:szCs w:val="24"/>
        </w:rPr>
      </w:pPr>
    </w:p>
    <w:p w:rsidR="008D1065" w:rsidRPr="00EB667F" w:rsidRDefault="008D1065" w:rsidP="00EB667F">
      <w:pPr>
        <w:autoSpaceDE w:val="0"/>
        <w:autoSpaceDN w:val="0"/>
        <w:adjustRightInd w:val="0"/>
        <w:spacing w:after="0" w:line="360" w:lineRule="auto"/>
        <w:jc w:val="both"/>
        <w:rPr>
          <w:rFonts w:ascii="Arial" w:hAnsi="Arial" w:cs="Arial"/>
          <w:sz w:val="24"/>
          <w:szCs w:val="24"/>
        </w:rPr>
      </w:pPr>
    </w:p>
    <w:p w:rsidR="00AB36C8" w:rsidRDefault="00AB36C8" w:rsidP="00EB667F">
      <w:pPr>
        <w:autoSpaceDE w:val="0"/>
        <w:autoSpaceDN w:val="0"/>
        <w:adjustRightInd w:val="0"/>
        <w:spacing w:after="0" w:line="360" w:lineRule="auto"/>
        <w:jc w:val="both"/>
        <w:rPr>
          <w:rFonts w:ascii="Arial" w:hAnsi="Arial" w:cs="Arial"/>
          <w:sz w:val="20"/>
          <w:szCs w:val="20"/>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lastRenderedPageBreak/>
        <w:t xml:space="preserve">Gráfico </w:t>
      </w:r>
      <w:proofErr w:type="gramStart"/>
      <w:r w:rsidRPr="00AD4705">
        <w:rPr>
          <w:rFonts w:ascii="Arial" w:hAnsi="Arial" w:cs="Arial"/>
          <w:b/>
          <w:sz w:val="20"/>
          <w:szCs w:val="20"/>
        </w:rPr>
        <w:t>6</w:t>
      </w:r>
      <w:proofErr w:type="gramEnd"/>
      <w:r w:rsidRPr="00EB667F">
        <w:rPr>
          <w:rFonts w:ascii="Arial" w:hAnsi="Arial" w:cs="Arial"/>
          <w:sz w:val="20"/>
          <w:szCs w:val="20"/>
        </w:rPr>
        <w:t xml:space="preserve"> – Questão número 6 – Classifique sua satisfação no trabalho antes da Consultoria?</w:t>
      </w:r>
    </w:p>
    <w:p w:rsidR="00EB667F" w:rsidRPr="00EB667F" w:rsidRDefault="00EB667F" w:rsidP="00EB667F">
      <w:pPr>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248F6447" wp14:editId="2C06CA4A">
            <wp:extent cx="5351639" cy="2400300"/>
            <wp:effectExtent l="0" t="0" r="190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54"/>
                    <a:stretch/>
                  </pic:blipFill>
                  <pic:spPr bwMode="auto">
                    <a:xfrm>
                      <a:off x="0" y="0"/>
                      <a:ext cx="5363321" cy="2405539"/>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b/>
          <w:sz w:val="20"/>
          <w:szCs w:val="20"/>
        </w:rPr>
        <w:t>:</w:t>
      </w:r>
      <w:r w:rsidRPr="00EB667F">
        <w:rPr>
          <w:rFonts w:ascii="Arial" w:hAnsi="Arial" w:cs="Arial"/>
          <w:sz w:val="20"/>
          <w:szCs w:val="20"/>
        </w:rPr>
        <w:t xml:space="preserve">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22"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Com base em análise das respostas à pergunta acima, pode-se constatar que os colaboradores entrevistados não obtinham nenhum tipo de insatisfação com relação </w:t>
      </w:r>
      <w:proofErr w:type="gramStart"/>
      <w:r w:rsidRPr="00EB667F">
        <w:rPr>
          <w:rFonts w:ascii="Arial" w:hAnsi="Arial" w:cs="Arial"/>
          <w:sz w:val="24"/>
          <w:szCs w:val="24"/>
        </w:rPr>
        <w:t>as</w:t>
      </w:r>
      <w:proofErr w:type="gramEnd"/>
      <w:r w:rsidRPr="00EB667F">
        <w:rPr>
          <w:rFonts w:ascii="Arial" w:hAnsi="Arial" w:cs="Arial"/>
          <w:sz w:val="24"/>
          <w:szCs w:val="24"/>
        </w:rPr>
        <w:t xml:space="preserve"> atividades desempenhadas antes do ingresso da consultoria, pois nos retornaram sua satisfação no trabalho com 43,9% classificados como sendo </w:t>
      </w:r>
      <w:r w:rsidRPr="00EB667F">
        <w:rPr>
          <w:rFonts w:ascii="Arial" w:hAnsi="Arial" w:cs="Arial"/>
          <w:sz w:val="24"/>
          <w:szCs w:val="24"/>
          <w:u w:val="single"/>
        </w:rPr>
        <w:t>Bom</w:t>
      </w:r>
      <w:r w:rsidRPr="00EB667F">
        <w:rPr>
          <w:rFonts w:ascii="Arial" w:hAnsi="Arial" w:cs="Arial"/>
          <w:sz w:val="24"/>
          <w:szCs w:val="24"/>
        </w:rPr>
        <w:t xml:space="preserve">, 41,5% como </w:t>
      </w:r>
      <w:r w:rsidRPr="00EB667F">
        <w:rPr>
          <w:rFonts w:ascii="Arial" w:hAnsi="Arial" w:cs="Arial"/>
          <w:sz w:val="24"/>
          <w:szCs w:val="24"/>
          <w:u w:val="single"/>
        </w:rPr>
        <w:t>Satisfatório</w:t>
      </w:r>
      <w:r w:rsidRPr="00EB667F">
        <w:rPr>
          <w:rFonts w:ascii="Arial" w:hAnsi="Arial" w:cs="Arial"/>
          <w:sz w:val="24"/>
          <w:szCs w:val="24"/>
        </w:rPr>
        <w:t xml:space="preserve"> e apenas 14,6% como </w:t>
      </w:r>
      <w:r w:rsidRPr="00EB667F">
        <w:rPr>
          <w:rFonts w:ascii="Arial" w:hAnsi="Arial" w:cs="Arial"/>
          <w:sz w:val="24"/>
          <w:szCs w:val="24"/>
          <w:u w:val="single"/>
        </w:rPr>
        <w:t>Regular</w:t>
      </w:r>
      <w:r w:rsidRPr="00EB667F">
        <w:rPr>
          <w:rFonts w:ascii="Arial" w:hAnsi="Arial" w:cs="Arial"/>
          <w:sz w:val="24"/>
          <w:szCs w:val="24"/>
        </w:rPr>
        <w:t>.</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t xml:space="preserve">Gráfico </w:t>
      </w:r>
      <w:proofErr w:type="gramStart"/>
      <w:r w:rsidRPr="00AD4705">
        <w:rPr>
          <w:rFonts w:ascii="Arial" w:hAnsi="Arial" w:cs="Arial"/>
          <w:b/>
          <w:sz w:val="20"/>
          <w:szCs w:val="20"/>
        </w:rPr>
        <w:t>7</w:t>
      </w:r>
      <w:proofErr w:type="gramEnd"/>
      <w:r w:rsidRPr="00EB667F">
        <w:rPr>
          <w:rFonts w:ascii="Arial" w:hAnsi="Arial" w:cs="Arial"/>
          <w:sz w:val="20"/>
          <w:szCs w:val="20"/>
        </w:rPr>
        <w:t xml:space="preserve"> – Questão número 7 – Classifique sua satisfação no trabalho após a Consultoria?</w:t>
      </w:r>
    </w:p>
    <w:p w:rsidR="00EB667F" w:rsidRPr="00EB667F" w:rsidRDefault="00EB667F" w:rsidP="00EB667F">
      <w:pPr>
        <w:autoSpaceDE w:val="0"/>
        <w:autoSpaceDN w:val="0"/>
        <w:adjustRightInd w:val="0"/>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1B8B5233" wp14:editId="4ADD35C9">
            <wp:extent cx="5314950" cy="2492356"/>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094"/>
                    <a:stretch/>
                  </pic:blipFill>
                  <pic:spPr bwMode="auto">
                    <a:xfrm>
                      <a:off x="0" y="0"/>
                      <a:ext cx="5329192" cy="2499035"/>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24"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lastRenderedPageBreak/>
        <w:t xml:space="preserve">Analisando-se as respostas para as perguntas </w:t>
      </w:r>
      <w:proofErr w:type="gramStart"/>
      <w:r w:rsidRPr="00EB667F">
        <w:rPr>
          <w:rFonts w:ascii="Arial" w:hAnsi="Arial" w:cs="Arial"/>
          <w:sz w:val="24"/>
          <w:szCs w:val="24"/>
        </w:rPr>
        <w:t>6</w:t>
      </w:r>
      <w:proofErr w:type="gramEnd"/>
      <w:r w:rsidRPr="00EB667F">
        <w:rPr>
          <w:rFonts w:ascii="Arial" w:hAnsi="Arial" w:cs="Arial"/>
          <w:sz w:val="24"/>
          <w:szCs w:val="24"/>
        </w:rPr>
        <w:t xml:space="preserve"> e 7 que visam medir a satisfação dos colaboradores antes e depois da consultoria, pode-se constatar o seguinte:</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Dos que estavam </w:t>
      </w:r>
      <w:r w:rsidRPr="00EB667F">
        <w:rPr>
          <w:rFonts w:ascii="Arial" w:hAnsi="Arial" w:cs="Arial"/>
          <w:sz w:val="24"/>
          <w:szCs w:val="24"/>
          <w:u w:val="single"/>
        </w:rPr>
        <w:t>Satisfeitos</w:t>
      </w:r>
      <w:r w:rsidRPr="00EB667F">
        <w:rPr>
          <w:rFonts w:ascii="Arial" w:hAnsi="Arial" w:cs="Arial"/>
          <w:sz w:val="24"/>
          <w:szCs w:val="24"/>
        </w:rPr>
        <w:t xml:space="preserve"> antes do ingresso da consultoria tivemos uma queda de nível de 19,5%.</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Dos que estavam classificados como </w:t>
      </w:r>
      <w:r w:rsidRPr="00EB667F">
        <w:rPr>
          <w:rFonts w:ascii="Arial" w:hAnsi="Arial" w:cs="Arial"/>
          <w:sz w:val="24"/>
          <w:szCs w:val="24"/>
          <w:u w:val="single"/>
        </w:rPr>
        <w:t>Bom</w:t>
      </w:r>
      <w:r w:rsidRPr="00EB667F">
        <w:rPr>
          <w:rFonts w:ascii="Arial" w:hAnsi="Arial" w:cs="Arial"/>
          <w:sz w:val="24"/>
          <w:szCs w:val="24"/>
        </w:rPr>
        <w:t xml:space="preserve"> antes do ingresso da consultoria, tivemos uma queda de nível de 12,2%.</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Dos que estavam classificados como </w:t>
      </w:r>
      <w:r w:rsidRPr="00EB667F">
        <w:rPr>
          <w:rFonts w:ascii="Arial" w:hAnsi="Arial" w:cs="Arial"/>
          <w:sz w:val="24"/>
          <w:szCs w:val="24"/>
          <w:u w:val="single"/>
        </w:rPr>
        <w:t>Regular</w:t>
      </w:r>
      <w:r w:rsidRPr="00EB667F">
        <w:rPr>
          <w:rFonts w:ascii="Arial" w:hAnsi="Arial" w:cs="Arial"/>
          <w:sz w:val="24"/>
          <w:szCs w:val="24"/>
        </w:rPr>
        <w:t xml:space="preserve"> antes do ingresso da consultoria, tiveram um aumento de nível de 9,8%.</w:t>
      </w: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E desses 41,5% que mudaram seu nível de satisfação, 22% passaram seu status para </w:t>
      </w:r>
      <w:r w:rsidRPr="00EB667F">
        <w:rPr>
          <w:rFonts w:ascii="Arial" w:hAnsi="Arial" w:cs="Arial"/>
          <w:sz w:val="24"/>
          <w:szCs w:val="24"/>
          <w:u w:val="single"/>
        </w:rPr>
        <w:t>Insatisfeitos</w:t>
      </w:r>
      <w:r w:rsidRPr="00EB667F">
        <w:rPr>
          <w:rFonts w:ascii="Arial" w:hAnsi="Arial" w:cs="Arial"/>
          <w:sz w:val="24"/>
          <w:szCs w:val="24"/>
        </w:rPr>
        <w:t xml:space="preserve">, o que leva a concluir-se com base nas respostas </w:t>
      </w:r>
      <w:proofErr w:type="gramStart"/>
      <w:r w:rsidRPr="00EB667F">
        <w:rPr>
          <w:rFonts w:ascii="Arial" w:hAnsi="Arial" w:cs="Arial"/>
          <w:sz w:val="24"/>
          <w:szCs w:val="24"/>
        </w:rPr>
        <w:t>da 6</w:t>
      </w:r>
      <w:proofErr w:type="gramEnd"/>
      <w:r w:rsidRPr="00EB667F">
        <w:rPr>
          <w:rFonts w:ascii="Arial" w:hAnsi="Arial" w:cs="Arial"/>
          <w:sz w:val="24"/>
          <w:szCs w:val="24"/>
        </w:rPr>
        <w:t>, 7 e em conjunto a 2, que a falta de comunicação com relação ao ingresso da Consultoria afetou diretamente no nível de satisfação dos colaboradores.</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AD4705">
        <w:rPr>
          <w:rFonts w:ascii="Arial" w:hAnsi="Arial" w:cs="Arial"/>
          <w:b/>
          <w:sz w:val="20"/>
          <w:szCs w:val="20"/>
        </w:rPr>
        <w:t xml:space="preserve">Gráfico </w:t>
      </w:r>
      <w:proofErr w:type="gramStart"/>
      <w:r w:rsidRPr="00AD4705">
        <w:rPr>
          <w:rFonts w:ascii="Arial" w:hAnsi="Arial" w:cs="Arial"/>
          <w:b/>
          <w:sz w:val="20"/>
          <w:szCs w:val="20"/>
        </w:rPr>
        <w:t>8</w:t>
      </w:r>
      <w:proofErr w:type="gramEnd"/>
      <w:r w:rsidRPr="00EB667F">
        <w:rPr>
          <w:rFonts w:ascii="Arial" w:hAnsi="Arial" w:cs="Arial"/>
          <w:sz w:val="20"/>
          <w:szCs w:val="20"/>
        </w:rPr>
        <w:t xml:space="preserve"> – Questão número 8 – Como vocês classifica a relação profissional entre você e sua equipe no processo de Reengenharia?</w:t>
      </w:r>
    </w:p>
    <w:p w:rsidR="00EB667F" w:rsidRPr="00EB667F" w:rsidRDefault="00EB667F" w:rsidP="00EB667F">
      <w:pPr>
        <w:autoSpaceDE w:val="0"/>
        <w:autoSpaceDN w:val="0"/>
        <w:adjustRightInd w:val="0"/>
        <w:spacing w:after="0" w:line="360" w:lineRule="auto"/>
        <w:jc w:val="center"/>
        <w:rPr>
          <w:rFonts w:ascii="Arial" w:hAnsi="Arial" w:cs="Arial"/>
          <w:sz w:val="24"/>
          <w:szCs w:val="24"/>
        </w:rPr>
      </w:pPr>
      <w:r w:rsidRPr="00EB667F">
        <w:rPr>
          <w:rFonts w:ascii="Arial" w:hAnsi="Arial" w:cs="Arial"/>
          <w:noProof/>
          <w:sz w:val="24"/>
          <w:szCs w:val="24"/>
          <w:lang w:eastAsia="pt-BR"/>
        </w:rPr>
        <w:drawing>
          <wp:inline distT="0" distB="0" distL="0" distR="0" wp14:anchorId="23652FE5" wp14:editId="7BEB2FCA">
            <wp:extent cx="5313152" cy="2419350"/>
            <wp:effectExtent l="0" t="0" r="190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533"/>
                    <a:stretch/>
                  </pic:blipFill>
                  <pic:spPr bwMode="auto">
                    <a:xfrm>
                      <a:off x="0" y="0"/>
                      <a:ext cx="5321800" cy="2423288"/>
                    </a:xfrm>
                    <a:prstGeom prst="rect">
                      <a:avLst/>
                    </a:prstGeom>
                    <a:noFill/>
                    <a:ln>
                      <a:noFill/>
                    </a:ln>
                    <a:extLst>
                      <a:ext uri="{53640926-AAD7-44D8-BBD7-CCE9431645EC}">
                        <a14:shadowObscured xmlns:a14="http://schemas.microsoft.com/office/drawing/2010/main"/>
                      </a:ext>
                    </a:extLst>
                  </pic:spPr>
                </pic:pic>
              </a:graphicData>
            </a:graphic>
          </wp:inline>
        </w:drawing>
      </w: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26"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Analisando-se a classificação da relação entre o entrevistado e sua equipe no processo de Reengenharia como todo, onde a soma de </w:t>
      </w:r>
      <w:r w:rsidRPr="00EB667F">
        <w:rPr>
          <w:rFonts w:ascii="Arial" w:hAnsi="Arial" w:cs="Arial"/>
          <w:sz w:val="24"/>
          <w:szCs w:val="24"/>
          <w:u w:val="single"/>
        </w:rPr>
        <w:t>Satisfatório</w:t>
      </w:r>
      <w:r w:rsidRPr="00EB667F">
        <w:rPr>
          <w:rFonts w:ascii="Arial" w:hAnsi="Arial" w:cs="Arial"/>
          <w:sz w:val="24"/>
          <w:szCs w:val="24"/>
        </w:rPr>
        <w:t xml:space="preserve"> e </w:t>
      </w:r>
      <w:r w:rsidRPr="00EB667F">
        <w:rPr>
          <w:rFonts w:ascii="Arial" w:hAnsi="Arial" w:cs="Arial"/>
          <w:sz w:val="24"/>
          <w:szCs w:val="24"/>
          <w:u w:val="single"/>
        </w:rPr>
        <w:t>Bom</w:t>
      </w:r>
      <w:r w:rsidRPr="00EB667F">
        <w:rPr>
          <w:rFonts w:ascii="Arial" w:hAnsi="Arial" w:cs="Arial"/>
          <w:sz w:val="24"/>
          <w:szCs w:val="24"/>
        </w:rPr>
        <w:t xml:space="preserve"> nos retorna um total de 58,5% e a soma de </w:t>
      </w:r>
      <w:r w:rsidRPr="00EB667F">
        <w:rPr>
          <w:rFonts w:ascii="Arial" w:hAnsi="Arial" w:cs="Arial"/>
          <w:sz w:val="24"/>
          <w:szCs w:val="24"/>
          <w:u w:val="single"/>
        </w:rPr>
        <w:t>Regular</w:t>
      </w:r>
      <w:r w:rsidRPr="00EB667F">
        <w:rPr>
          <w:rFonts w:ascii="Arial" w:hAnsi="Arial" w:cs="Arial"/>
          <w:sz w:val="24"/>
          <w:szCs w:val="24"/>
        </w:rPr>
        <w:t xml:space="preserve"> e </w:t>
      </w:r>
      <w:r w:rsidRPr="00EB667F">
        <w:rPr>
          <w:rFonts w:ascii="Arial" w:hAnsi="Arial" w:cs="Arial"/>
          <w:sz w:val="24"/>
          <w:szCs w:val="24"/>
          <w:u w:val="single"/>
        </w:rPr>
        <w:t>Insatisfatório</w:t>
      </w:r>
      <w:r w:rsidRPr="00EB667F">
        <w:rPr>
          <w:rFonts w:ascii="Arial" w:hAnsi="Arial" w:cs="Arial"/>
          <w:sz w:val="24"/>
          <w:szCs w:val="24"/>
        </w:rPr>
        <w:t xml:space="preserve"> nos retorna um total de 41,5%, pode-se concluir que embora houvessem equipes desmotivadas e necessitadas de ações de endomarketing que alterassem esse status quo, a maioria das equipes se mantinham unidas e empenhadas em seguir o plano de ação </w:t>
      </w:r>
      <w:r w:rsidRPr="00EB667F">
        <w:rPr>
          <w:rFonts w:ascii="Arial" w:hAnsi="Arial" w:cs="Arial"/>
          <w:sz w:val="24"/>
          <w:szCs w:val="24"/>
        </w:rPr>
        <w:lastRenderedPageBreak/>
        <w:t>proposto pela empresa e seus novos projetos, mesmo tendo sua satisfação tão abalada com a falta de transparência e o ingresso mal comunicado da consultoria em si.</w:t>
      </w:r>
    </w:p>
    <w:p w:rsidR="00EB667F" w:rsidRPr="00EB667F" w:rsidRDefault="00EB667F" w:rsidP="00EB667F">
      <w:pPr>
        <w:autoSpaceDE w:val="0"/>
        <w:autoSpaceDN w:val="0"/>
        <w:adjustRightInd w:val="0"/>
        <w:spacing w:after="0" w:line="360" w:lineRule="auto"/>
        <w:jc w:val="both"/>
        <w:rPr>
          <w:rFonts w:ascii="Arial" w:hAnsi="Arial" w:cs="Arial"/>
          <w:sz w:val="24"/>
          <w:szCs w:val="24"/>
        </w:rPr>
      </w:pPr>
    </w:p>
    <w:p w:rsidR="00EB667F" w:rsidRPr="00EB667F" w:rsidRDefault="00EB667F" w:rsidP="00EB667F">
      <w:pPr>
        <w:autoSpaceDE w:val="0"/>
        <w:autoSpaceDN w:val="0"/>
        <w:adjustRightInd w:val="0"/>
        <w:spacing w:after="0" w:line="360" w:lineRule="auto"/>
        <w:jc w:val="both"/>
        <w:rPr>
          <w:rFonts w:ascii="Arial" w:hAnsi="Arial" w:cs="Arial"/>
          <w:sz w:val="20"/>
          <w:szCs w:val="20"/>
        </w:rPr>
      </w:pPr>
      <w:r w:rsidRPr="00EB667F">
        <w:rPr>
          <w:rFonts w:ascii="Arial" w:hAnsi="Arial" w:cs="Arial"/>
          <w:sz w:val="20"/>
          <w:szCs w:val="20"/>
        </w:rPr>
        <w:t>Questão número 9 – Relate suas impressões e experiências com o ingresso da Consultoria no processo de Reengenharia (antes, durante e depois), destacando o impacto positivo ou negativo na relação funcionário/empresa.</w:t>
      </w:r>
    </w:p>
    <w:p w:rsidR="00EB667F" w:rsidRPr="00EB667F" w:rsidRDefault="00EB667F" w:rsidP="00EB667F">
      <w:pPr>
        <w:spacing w:after="0" w:line="360" w:lineRule="auto"/>
        <w:jc w:val="center"/>
        <w:rPr>
          <w:rFonts w:ascii="Arial" w:hAnsi="Arial" w:cs="Arial"/>
          <w:sz w:val="24"/>
          <w:szCs w:val="24"/>
        </w:rPr>
      </w:pPr>
    </w:p>
    <w:p w:rsidR="00EB667F" w:rsidRPr="00EB667F" w:rsidRDefault="00EB667F" w:rsidP="00EB667F">
      <w:pPr>
        <w:spacing w:after="0" w:line="360" w:lineRule="auto"/>
        <w:jc w:val="both"/>
        <w:rPr>
          <w:rFonts w:ascii="Arial" w:hAnsi="Arial" w:cs="Arial"/>
          <w:sz w:val="20"/>
          <w:szCs w:val="20"/>
        </w:rPr>
      </w:pPr>
      <w:r w:rsidRPr="00AD4705">
        <w:rPr>
          <w:rFonts w:ascii="Arial" w:hAnsi="Arial" w:cs="Arial"/>
          <w:b/>
          <w:sz w:val="20"/>
          <w:szCs w:val="20"/>
        </w:rPr>
        <w:t>Fonte</w:t>
      </w:r>
      <w:r w:rsidR="00AD4705">
        <w:rPr>
          <w:rFonts w:ascii="Arial" w:hAnsi="Arial" w:cs="Arial"/>
          <w:sz w:val="20"/>
          <w:szCs w:val="20"/>
        </w:rPr>
        <w:t>: Disponível em</w:t>
      </w:r>
      <w:r w:rsidRPr="00EB667F">
        <w:rPr>
          <w:rFonts w:ascii="Arial" w:hAnsi="Arial" w:cs="Arial"/>
          <w:color w:val="FFFFFF" w:themeColor="background1"/>
          <w:sz w:val="20"/>
          <w:szCs w:val="20"/>
        </w:rPr>
        <w:t>_</w:t>
      </w:r>
      <w:r w:rsidRPr="00EB667F">
        <w:rPr>
          <w:rFonts w:ascii="Arial" w:hAnsi="Arial" w:cs="Arial"/>
          <w:sz w:val="20"/>
          <w:szCs w:val="20"/>
        </w:rPr>
        <w:t>&lt;</w:t>
      </w:r>
      <w:hyperlink r:id="rId27" w:anchor="responses" w:history="1">
        <w:r w:rsidRPr="00EB667F">
          <w:rPr>
            <w:rFonts w:ascii="Arial" w:hAnsi="Arial" w:cs="Arial"/>
            <w:sz w:val="20"/>
            <w:szCs w:val="20"/>
            <w:u w:val="single"/>
          </w:rPr>
          <w:t>https://docs.google.com/forms/d/1NyxIEqBMLJa_SLiaYl1RCeIyVM_1d0p--fKPUvdeN6s/edit#responses</w:t>
        </w:r>
      </w:hyperlink>
      <w:r w:rsidRPr="00EB667F">
        <w:rPr>
          <w:rFonts w:ascii="Arial" w:hAnsi="Arial" w:cs="Arial"/>
          <w:sz w:val="20"/>
          <w:szCs w:val="20"/>
        </w:rPr>
        <w:t>&gt; acesso em 06/</w:t>
      </w:r>
      <w:proofErr w:type="spellStart"/>
      <w:r w:rsidRPr="00EB667F">
        <w:rPr>
          <w:rFonts w:ascii="Arial" w:hAnsi="Arial" w:cs="Arial"/>
          <w:sz w:val="20"/>
          <w:szCs w:val="20"/>
        </w:rPr>
        <w:t>fev</w:t>
      </w:r>
      <w:proofErr w:type="spellEnd"/>
      <w:r w:rsidRPr="00EB667F">
        <w:rPr>
          <w:rFonts w:ascii="Arial" w:hAnsi="Arial" w:cs="Arial"/>
          <w:sz w:val="20"/>
          <w:szCs w:val="20"/>
        </w:rPr>
        <w:t>/2017.</w:t>
      </w:r>
    </w:p>
    <w:p w:rsidR="00EB667F" w:rsidRPr="00EB667F" w:rsidRDefault="00EB667F" w:rsidP="00EB667F">
      <w:pPr>
        <w:spacing w:after="0" w:line="360" w:lineRule="auto"/>
        <w:jc w:val="both"/>
        <w:rPr>
          <w:rFonts w:ascii="Arial" w:hAnsi="Arial" w:cs="Arial"/>
          <w:sz w:val="20"/>
          <w:szCs w:val="20"/>
        </w:rPr>
      </w:pPr>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Com base nas respostas dissertativas que são mais objetivas quanto ao verdadeiro entendimento dos colaboradores quanto </w:t>
      </w:r>
      <w:proofErr w:type="gramStart"/>
      <w:r w:rsidRPr="00EB667F">
        <w:rPr>
          <w:rFonts w:ascii="Arial" w:hAnsi="Arial" w:cs="Arial"/>
          <w:sz w:val="24"/>
          <w:szCs w:val="24"/>
        </w:rPr>
        <w:t>a</w:t>
      </w:r>
      <w:proofErr w:type="gramEnd"/>
      <w:r w:rsidRPr="00EB667F">
        <w:rPr>
          <w:rFonts w:ascii="Arial" w:hAnsi="Arial" w:cs="Arial"/>
          <w:sz w:val="24"/>
          <w:szCs w:val="24"/>
        </w:rPr>
        <w:t xml:space="preserve"> relação Endomarketing/Consultoria/Reengenharia, pode-se concluir que todos ou a grande maioria, não se opuseram às mudanças que a Reengenharia propunha, inclusive as acharam positivas e necessárias para o processo evolutivo da empresa, o que de fato contribuiu para o impacto negativo quanto ao ingresso da consultoria para este processo, foi a falta de transparência e comunicação quanto ao ingresso, atuação e objetivos traçados à consultoria com apoio dos colaboradores, além de definição de parâmetros a todos os envolvidos para transmissão de dados e momento oportuno para isso, pois tivemos relatos de interrupção de rotina importante como atendimento à clientes. Muito se relatou também quanto </w:t>
      </w:r>
      <w:proofErr w:type="gramStart"/>
      <w:r w:rsidRPr="00EB667F">
        <w:rPr>
          <w:rFonts w:ascii="Arial" w:hAnsi="Arial" w:cs="Arial"/>
          <w:sz w:val="24"/>
          <w:szCs w:val="24"/>
        </w:rPr>
        <w:t>a</w:t>
      </w:r>
      <w:proofErr w:type="gramEnd"/>
      <w:r w:rsidRPr="00EB667F">
        <w:rPr>
          <w:rFonts w:ascii="Arial" w:hAnsi="Arial" w:cs="Arial"/>
          <w:sz w:val="24"/>
          <w:szCs w:val="24"/>
        </w:rPr>
        <w:t xml:space="preserve"> relação comportamental dos consultores para como os colaboradores, o que demonstra uma falta de alinhamento dos mesmos ao perfil e “Valores” da empresa. No </w:t>
      </w:r>
      <w:proofErr w:type="gramStart"/>
      <w:r w:rsidRPr="00EB667F">
        <w:rPr>
          <w:rFonts w:ascii="Arial" w:hAnsi="Arial" w:cs="Arial"/>
          <w:sz w:val="24"/>
          <w:szCs w:val="24"/>
        </w:rPr>
        <w:t>pós processo</w:t>
      </w:r>
      <w:proofErr w:type="gramEnd"/>
      <w:r w:rsidRPr="00EB667F">
        <w:rPr>
          <w:rFonts w:ascii="Arial" w:hAnsi="Arial" w:cs="Arial"/>
          <w:sz w:val="24"/>
          <w:szCs w:val="24"/>
        </w:rPr>
        <w:t xml:space="preserve"> de Reengenharia, é mencionado a falta de Feedback aos colaboradores sobre erros ou necessidade de melhorias, o que causou insegurança quanto ao futuro deles na empresa.</w:t>
      </w: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EB667F">
      <w:pPr>
        <w:spacing w:after="0" w:line="360" w:lineRule="auto"/>
        <w:ind w:firstLine="708"/>
        <w:jc w:val="both"/>
        <w:rPr>
          <w:rFonts w:ascii="Arial" w:hAnsi="Arial" w:cs="Arial"/>
          <w:sz w:val="24"/>
          <w:szCs w:val="24"/>
        </w:rPr>
      </w:pPr>
    </w:p>
    <w:p w:rsidR="00EB667F" w:rsidRPr="00EB667F" w:rsidRDefault="00EB667F" w:rsidP="00AA4DB6">
      <w:pPr>
        <w:pStyle w:val="Ttulo1"/>
        <w:spacing w:before="0" w:after="200" w:line="360" w:lineRule="auto"/>
        <w:jc w:val="center"/>
        <w:rPr>
          <w:rFonts w:ascii="Arial" w:hAnsi="Arial" w:cs="Arial"/>
          <w:color w:val="auto"/>
          <w:sz w:val="36"/>
          <w:szCs w:val="36"/>
        </w:rPr>
      </w:pPr>
      <w:bookmarkStart w:id="96" w:name="_Toc477961834"/>
      <w:r w:rsidRPr="00EB667F">
        <w:rPr>
          <w:rFonts w:ascii="Arial" w:hAnsi="Arial" w:cs="Arial"/>
          <w:color w:val="auto"/>
          <w:sz w:val="36"/>
          <w:szCs w:val="36"/>
        </w:rPr>
        <w:lastRenderedPageBreak/>
        <w:t>CONCLUSÃO</w:t>
      </w:r>
      <w:bookmarkEnd w:id="96"/>
    </w:p>
    <w:p w:rsidR="00EB667F" w:rsidRP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No case Industrial Levorin S/A, baseando-se nas pesquisas bibliográficas e de campo, identificou-se que o problema não foi em si a entrada de uma consultoria externa para auxiliar no processo de reengenharia, mas sim a falta de comunicação quanto à entrada de terceiros na administração da empresa, portanto solucionou-se este problema, defendendo-se a necessidade do uso do endomarketing durante o processo de reengenharia/consultoria, por se tratar de uma ferramenta que facilita a comunicação e entendimento entre empresa e colaborador. Através dela se tornaria possível o ingresso da referida consultoria como uma parceira de trabalho onde todos sairiam ganhando, diminuindo os conflitos internos, a desmotivação e insegurança dos colaboradores neste processo.</w:t>
      </w:r>
    </w:p>
    <w:p w:rsidR="00EB667F"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 xml:space="preserve">Para o sucesso da aplicação do endomarketing, sugere-se que a empresa trace um planejamento claro e objetivo tanto aos colaboradores quanto para a consultoria, destacando em principal sua missão, visão e valores evitando assim dificuldades por qualquer motivo comportamental de ambas as partes, de modo a iniciar a </w:t>
      </w:r>
      <w:proofErr w:type="gramStart"/>
      <w:r w:rsidRPr="00EB667F">
        <w:rPr>
          <w:rFonts w:ascii="Arial" w:hAnsi="Arial" w:cs="Arial"/>
          <w:sz w:val="24"/>
          <w:szCs w:val="24"/>
        </w:rPr>
        <w:t>implementação</w:t>
      </w:r>
      <w:proofErr w:type="gramEnd"/>
      <w:r w:rsidRPr="00EB667F">
        <w:rPr>
          <w:rFonts w:ascii="Arial" w:hAnsi="Arial" w:cs="Arial"/>
          <w:sz w:val="24"/>
          <w:szCs w:val="24"/>
        </w:rPr>
        <w:t xml:space="preserve"> das mudanças necessárias e a cumprir suas metas respeitando a cultura da empresa.</w:t>
      </w:r>
      <w:r>
        <w:rPr>
          <w:rFonts w:ascii="Arial" w:hAnsi="Arial" w:cs="Arial"/>
          <w:sz w:val="24"/>
          <w:szCs w:val="24"/>
        </w:rPr>
        <w:t xml:space="preserve"> </w:t>
      </w:r>
    </w:p>
    <w:p w:rsidR="005058BE" w:rsidRDefault="00EB667F" w:rsidP="00EB667F">
      <w:pPr>
        <w:spacing w:after="0" w:line="360" w:lineRule="auto"/>
        <w:ind w:firstLine="708"/>
        <w:jc w:val="both"/>
        <w:rPr>
          <w:rFonts w:ascii="Arial" w:hAnsi="Arial" w:cs="Arial"/>
          <w:sz w:val="24"/>
          <w:szCs w:val="24"/>
        </w:rPr>
      </w:pPr>
      <w:r w:rsidRPr="00EB667F">
        <w:rPr>
          <w:rFonts w:ascii="Arial" w:hAnsi="Arial" w:cs="Arial"/>
          <w:sz w:val="24"/>
          <w:szCs w:val="24"/>
        </w:rPr>
        <w:t>Satisfazendo-se a hipótese “Se na ocorrência de consultoria/reengenharia, o endomarketing é positivo ou negativo para o colaborador”, concluiu-se que o uso do endomarketing é positivo para os colaboradores da mesma forma que para a empresa, ele será o veículo pelo qual se dará o ingresso da consultoria e inicio da reengenharia, trazendo vantagens competitivas e maior adesão e engajamento dos colaboradores para com o processo, além de proporcionar-lhes um maior nível de satisfação por demonstrar ao colaborador que ele é parte importante tanto para o sucesso do processo quanto para o sucesso da empresa.</w:t>
      </w:r>
    </w:p>
    <w:p w:rsidR="00BC6BF0" w:rsidRPr="007961C9" w:rsidRDefault="00BC6BF0" w:rsidP="00EB667F">
      <w:pPr>
        <w:spacing w:after="0" w:line="360" w:lineRule="auto"/>
        <w:ind w:firstLine="708"/>
        <w:jc w:val="both"/>
      </w:pPr>
    </w:p>
    <w:p w:rsidR="00BC6BF0" w:rsidRDefault="00BC6BF0" w:rsidP="00BC6BF0">
      <w:pPr>
        <w:keepNext/>
        <w:keepLines/>
        <w:spacing w:after="0"/>
        <w:jc w:val="center"/>
        <w:outlineLvl w:val="0"/>
        <w:rPr>
          <w:rFonts w:ascii="Arial" w:eastAsiaTheme="majorEastAsia" w:hAnsi="Arial" w:cs="Arial"/>
          <w:b/>
          <w:bCs/>
          <w:sz w:val="36"/>
          <w:szCs w:val="36"/>
        </w:rPr>
      </w:pPr>
    </w:p>
    <w:p w:rsidR="00BC6BF0" w:rsidRDefault="00BC6BF0" w:rsidP="00BC6BF0">
      <w:pPr>
        <w:keepNext/>
        <w:keepLines/>
        <w:spacing w:after="0"/>
        <w:jc w:val="center"/>
        <w:outlineLvl w:val="0"/>
        <w:rPr>
          <w:rFonts w:ascii="Arial" w:eastAsiaTheme="majorEastAsia" w:hAnsi="Arial" w:cs="Arial"/>
          <w:b/>
          <w:bCs/>
          <w:sz w:val="36"/>
          <w:szCs w:val="36"/>
        </w:rPr>
      </w:pPr>
    </w:p>
    <w:p w:rsidR="00BC6BF0" w:rsidRDefault="00BC6BF0" w:rsidP="00BC6BF0">
      <w:pPr>
        <w:keepNext/>
        <w:keepLines/>
        <w:spacing w:after="0"/>
        <w:jc w:val="center"/>
        <w:outlineLvl w:val="0"/>
        <w:rPr>
          <w:rFonts w:ascii="Arial" w:eastAsiaTheme="majorEastAsia" w:hAnsi="Arial" w:cs="Arial"/>
          <w:b/>
          <w:bCs/>
          <w:sz w:val="36"/>
          <w:szCs w:val="36"/>
        </w:rPr>
      </w:pPr>
    </w:p>
    <w:p w:rsidR="009416B2" w:rsidRDefault="009416B2" w:rsidP="00186F40">
      <w:pPr>
        <w:jc w:val="both"/>
      </w:pPr>
    </w:p>
    <w:p w:rsidR="009416B2" w:rsidRDefault="009416B2" w:rsidP="00186F40">
      <w:pPr>
        <w:jc w:val="both"/>
      </w:pPr>
    </w:p>
    <w:p w:rsidR="00CF5713" w:rsidRDefault="00CF5713" w:rsidP="00186F40">
      <w:pPr>
        <w:jc w:val="both"/>
      </w:pPr>
    </w:p>
    <w:p w:rsidR="00CF5713" w:rsidRPr="00AA4DB6" w:rsidRDefault="00CF5713" w:rsidP="00AA4DB6">
      <w:pPr>
        <w:pStyle w:val="Ttulo1"/>
        <w:spacing w:before="0" w:after="200" w:line="360" w:lineRule="auto"/>
        <w:jc w:val="center"/>
        <w:rPr>
          <w:rFonts w:ascii="Arial" w:hAnsi="Arial" w:cs="Arial"/>
          <w:color w:val="auto"/>
          <w:sz w:val="36"/>
          <w:szCs w:val="36"/>
        </w:rPr>
      </w:pPr>
      <w:bookmarkStart w:id="97" w:name="_Toc477961835"/>
      <w:r w:rsidRPr="00AA4DB6">
        <w:rPr>
          <w:rFonts w:ascii="Arial" w:hAnsi="Arial" w:cs="Arial"/>
          <w:color w:val="auto"/>
          <w:sz w:val="36"/>
          <w:szCs w:val="36"/>
        </w:rPr>
        <w:lastRenderedPageBreak/>
        <w:t>BIBLIOGRAFIA</w:t>
      </w:r>
      <w:bookmarkEnd w:id="97"/>
    </w:p>
    <w:p w:rsidR="00CF5713" w:rsidRPr="00DB44B3" w:rsidRDefault="00CF5713" w:rsidP="00CF5713">
      <w:pPr>
        <w:spacing w:before="240" w:after="0" w:line="240" w:lineRule="auto"/>
        <w:jc w:val="both"/>
        <w:rPr>
          <w:rFonts w:ascii="Arial" w:hAnsi="Arial" w:cs="Arial"/>
          <w:sz w:val="24"/>
          <w:szCs w:val="24"/>
        </w:rPr>
      </w:pPr>
      <w:r w:rsidRPr="00DB44B3">
        <w:rPr>
          <w:rFonts w:ascii="Arial" w:hAnsi="Arial" w:cs="Arial"/>
          <w:b/>
          <w:sz w:val="24"/>
          <w:szCs w:val="24"/>
        </w:rPr>
        <w:t>BEKING</w:t>
      </w:r>
      <w:r w:rsidRPr="00DB44B3">
        <w:rPr>
          <w:rFonts w:ascii="Arial" w:hAnsi="Arial" w:cs="Arial"/>
          <w:sz w:val="24"/>
          <w:szCs w:val="24"/>
        </w:rPr>
        <w:t xml:space="preserve">, Saul </w:t>
      </w:r>
      <w:proofErr w:type="spellStart"/>
      <w:r w:rsidRPr="00DB44B3">
        <w:rPr>
          <w:rFonts w:ascii="Arial" w:hAnsi="Arial" w:cs="Arial"/>
          <w:sz w:val="24"/>
          <w:szCs w:val="24"/>
        </w:rPr>
        <w:t>Faingaus</w:t>
      </w:r>
      <w:proofErr w:type="spellEnd"/>
      <w:r w:rsidRPr="00DB44B3">
        <w:rPr>
          <w:rFonts w:ascii="Arial" w:hAnsi="Arial" w:cs="Arial"/>
          <w:sz w:val="24"/>
          <w:szCs w:val="24"/>
        </w:rPr>
        <w:t xml:space="preserve">. </w:t>
      </w:r>
      <w:r w:rsidRPr="00DB44B3">
        <w:rPr>
          <w:rFonts w:ascii="Arial" w:hAnsi="Arial" w:cs="Arial"/>
          <w:b/>
          <w:sz w:val="24"/>
          <w:szCs w:val="24"/>
        </w:rPr>
        <w:t>Conversando Sobre Endomarketing.</w:t>
      </w:r>
      <w:r w:rsidRPr="00DB44B3">
        <w:rPr>
          <w:rFonts w:ascii="Arial" w:hAnsi="Arial" w:cs="Arial"/>
          <w:sz w:val="24"/>
          <w:szCs w:val="24"/>
        </w:rPr>
        <w:t xml:space="preserve"> USA: Makron Books, 1995.</w:t>
      </w:r>
    </w:p>
    <w:p w:rsidR="00CF5713" w:rsidRPr="00E665AD" w:rsidRDefault="00CF5713" w:rsidP="00CF5713">
      <w:pPr>
        <w:spacing w:before="240" w:after="0" w:line="240" w:lineRule="auto"/>
        <w:jc w:val="both"/>
        <w:rPr>
          <w:rFonts w:ascii="Arial" w:hAnsi="Arial" w:cs="Arial"/>
          <w:sz w:val="24"/>
          <w:szCs w:val="24"/>
        </w:rPr>
      </w:pPr>
      <w:r w:rsidRPr="00E665AD">
        <w:rPr>
          <w:rFonts w:ascii="Arial" w:hAnsi="Arial" w:cs="Arial"/>
          <w:b/>
          <w:sz w:val="24"/>
          <w:szCs w:val="24"/>
        </w:rPr>
        <w:t>BRUM</w:t>
      </w:r>
      <w:r w:rsidRPr="00E665AD">
        <w:rPr>
          <w:rFonts w:ascii="Arial" w:hAnsi="Arial" w:cs="Arial"/>
          <w:sz w:val="24"/>
          <w:szCs w:val="24"/>
        </w:rPr>
        <w:t xml:space="preserve">, de M. Analisa. </w:t>
      </w:r>
      <w:proofErr w:type="spellStart"/>
      <w:r w:rsidRPr="00DB44B3">
        <w:rPr>
          <w:rFonts w:ascii="Arial" w:hAnsi="Arial" w:cs="Arial"/>
          <w:b/>
          <w:sz w:val="24"/>
          <w:szCs w:val="24"/>
          <w:lang w:val="en-US"/>
        </w:rPr>
        <w:t>Endomarketing</w:t>
      </w:r>
      <w:proofErr w:type="spellEnd"/>
      <w:r w:rsidRPr="00DB44B3">
        <w:rPr>
          <w:rFonts w:ascii="Arial" w:hAnsi="Arial" w:cs="Arial"/>
          <w:b/>
          <w:sz w:val="24"/>
          <w:szCs w:val="24"/>
          <w:lang w:val="en-US"/>
        </w:rPr>
        <w:t xml:space="preserve"> de A </w:t>
      </w:r>
      <w:proofErr w:type="spellStart"/>
      <w:r w:rsidRPr="00DB44B3">
        <w:rPr>
          <w:rFonts w:ascii="Arial" w:hAnsi="Arial" w:cs="Arial"/>
          <w:b/>
          <w:sz w:val="24"/>
          <w:szCs w:val="24"/>
          <w:lang w:val="en-US"/>
        </w:rPr>
        <w:t>a</w:t>
      </w:r>
      <w:proofErr w:type="spellEnd"/>
      <w:r w:rsidRPr="00DB44B3">
        <w:rPr>
          <w:rFonts w:ascii="Arial" w:hAnsi="Arial" w:cs="Arial"/>
          <w:b/>
          <w:sz w:val="24"/>
          <w:szCs w:val="24"/>
          <w:lang w:val="en-US"/>
        </w:rPr>
        <w:t xml:space="preserve"> Z</w:t>
      </w:r>
      <w:r w:rsidRPr="00DB44B3">
        <w:rPr>
          <w:rFonts w:ascii="Arial" w:hAnsi="Arial" w:cs="Arial"/>
          <w:sz w:val="24"/>
          <w:szCs w:val="24"/>
          <w:lang w:val="en-US"/>
        </w:rPr>
        <w:t xml:space="preserve">. 2 ed. </w:t>
      </w:r>
      <w:r w:rsidRPr="00E665AD">
        <w:rPr>
          <w:rFonts w:ascii="Arial" w:hAnsi="Arial" w:cs="Arial"/>
          <w:sz w:val="24"/>
          <w:szCs w:val="24"/>
        </w:rPr>
        <w:t xml:space="preserve">Porto Alegre: Dora </w:t>
      </w:r>
      <w:proofErr w:type="spellStart"/>
      <w:r w:rsidRPr="00E665AD">
        <w:rPr>
          <w:rFonts w:ascii="Arial" w:hAnsi="Arial" w:cs="Arial"/>
          <w:sz w:val="24"/>
          <w:szCs w:val="24"/>
        </w:rPr>
        <w:t>Luzzatto</w:t>
      </w:r>
      <w:proofErr w:type="spellEnd"/>
      <w:r w:rsidRPr="00E665AD">
        <w:rPr>
          <w:rFonts w:ascii="Arial" w:hAnsi="Arial" w:cs="Arial"/>
          <w:sz w:val="24"/>
          <w:szCs w:val="24"/>
        </w:rPr>
        <w:t>, 2008</w:t>
      </w:r>
      <w:r w:rsidR="004E6E0D">
        <w:rPr>
          <w:rFonts w:ascii="Arial" w:hAnsi="Arial" w:cs="Arial"/>
          <w:sz w:val="24"/>
          <w:szCs w:val="24"/>
        </w:rPr>
        <w:t>.</w:t>
      </w:r>
    </w:p>
    <w:p w:rsidR="00CF5713" w:rsidRPr="00E665AD" w:rsidRDefault="00CF5713" w:rsidP="00CF5713">
      <w:pPr>
        <w:spacing w:before="240" w:after="0" w:line="240" w:lineRule="auto"/>
        <w:jc w:val="both"/>
        <w:rPr>
          <w:rFonts w:ascii="Arial" w:hAnsi="Arial" w:cs="Arial"/>
          <w:sz w:val="24"/>
          <w:szCs w:val="24"/>
        </w:rPr>
      </w:pPr>
      <w:r w:rsidRPr="00E665AD">
        <w:rPr>
          <w:rFonts w:ascii="Arial" w:hAnsi="Arial" w:cs="Arial"/>
          <w:b/>
          <w:sz w:val="24"/>
          <w:szCs w:val="24"/>
        </w:rPr>
        <w:t>CHIAVENATO</w:t>
      </w:r>
      <w:r w:rsidRPr="00E665AD">
        <w:rPr>
          <w:rFonts w:ascii="Arial" w:hAnsi="Arial" w:cs="Arial"/>
          <w:sz w:val="24"/>
          <w:szCs w:val="24"/>
        </w:rPr>
        <w:t xml:space="preserve">, Idalberto. </w:t>
      </w:r>
      <w:r w:rsidRPr="00E665AD">
        <w:rPr>
          <w:rFonts w:ascii="Arial" w:hAnsi="Arial" w:cs="Arial"/>
          <w:b/>
          <w:sz w:val="24"/>
          <w:szCs w:val="24"/>
        </w:rPr>
        <w:t>Introdução à teoria geral da administração</w:t>
      </w:r>
      <w:r w:rsidRPr="00E665AD">
        <w:rPr>
          <w:rFonts w:ascii="Arial" w:hAnsi="Arial" w:cs="Arial"/>
          <w:sz w:val="24"/>
          <w:szCs w:val="24"/>
        </w:rPr>
        <w:t>. Rio de Janeiro: Campus, 1999.</w:t>
      </w:r>
    </w:p>
    <w:p w:rsidR="00CF5713" w:rsidRPr="00E665AD" w:rsidRDefault="00CF5713" w:rsidP="00CF5713">
      <w:pPr>
        <w:spacing w:before="240" w:after="0" w:line="240" w:lineRule="auto"/>
        <w:jc w:val="both"/>
        <w:rPr>
          <w:rFonts w:ascii="Arial" w:hAnsi="Arial" w:cs="Arial"/>
          <w:sz w:val="24"/>
          <w:szCs w:val="24"/>
        </w:rPr>
      </w:pPr>
      <w:r w:rsidRPr="00E665AD">
        <w:rPr>
          <w:rFonts w:ascii="Arial" w:hAnsi="Arial" w:cs="Arial"/>
          <w:b/>
          <w:sz w:val="24"/>
          <w:szCs w:val="24"/>
        </w:rPr>
        <w:t>COSTA</w:t>
      </w:r>
      <w:r w:rsidRPr="00E665AD">
        <w:rPr>
          <w:rFonts w:ascii="Arial" w:hAnsi="Arial" w:cs="Arial"/>
          <w:sz w:val="24"/>
          <w:szCs w:val="24"/>
        </w:rPr>
        <w:t xml:space="preserve">, Daniel, </w:t>
      </w:r>
      <w:r w:rsidRPr="00E665AD">
        <w:rPr>
          <w:rFonts w:ascii="Arial" w:hAnsi="Arial" w:cs="Arial"/>
          <w:b/>
          <w:sz w:val="24"/>
          <w:szCs w:val="24"/>
        </w:rPr>
        <w:t>Não existe Gestão sem Comunicação – Como Conectar Endomarketing Liderança e Engajamento</w:t>
      </w:r>
      <w:r w:rsidRPr="00E665AD">
        <w:rPr>
          <w:rFonts w:ascii="Arial" w:hAnsi="Arial" w:cs="Arial"/>
          <w:sz w:val="24"/>
          <w:szCs w:val="24"/>
        </w:rPr>
        <w:t>. Dublinense, 2014.</w:t>
      </w:r>
    </w:p>
    <w:p w:rsidR="00CF5713" w:rsidRPr="00E665AD" w:rsidRDefault="00CF5713" w:rsidP="00CF5713">
      <w:pPr>
        <w:spacing w:before="240" w:after="0" w:line="240" w:lineRule="auto"/>
        <w:jc w:val="both"/>
        <w:rPr>
          <w:rFonts w:ascii="Arial" w:hAnsi="Arial" w:cs="Arial"/>
          <w:sz w:val="24"/>
          <w:szCs w:val="24"/>
        </w:rPr>
      </w:pPr>
      <w:r w:rsidRPr="00DB578E">
        <w:rPr>
          <w:rFonts w:ascii="Arial" w:hAnsi="Arial" w:cs="Arial"/>
          <w:b/>
          <w:sz w:val="24"/>
          <w:szCs w:val="24"/>
          <w:lang w:val="en-US"/>
        </w:rPr>
        <w:t>DIAS</w:t>
      </w:r>
      <w:r w:rsidRPr="00DB578E">
        <w:rPr>
          <w:rFonts w:ascii="Arial" w:hAnsi="Arial" w:cs="Arial"/>
          <w:sz w:val="24"/>
          <w:szCs w:val="24"/>
          <w:lang w:val="en-US"/>
        </w:rPr>
        <w:t xml:space="preserve">, José Geraldo </w:t>
      </w:r>
      <w:proofErr w:type="spellStart"/>
      <w:r w:rsidRPr="00DB578E">
        <w:rPr>
          <w:rFonts w:ascii="Arial" w:hAnsi="Arial" w:cs="Arial"/>
          <w:sz w:val="24"/>
          <w:szCs w:val="24"/>
          <w:lang w:val="en-US"/>
        </w:rPr>
        <w:t>Gaurink</w:t>
      </w:r>
      <w:proofErr w:type="spellEnd"/>
      <w:r w:rsidRPr="00DB578E">
        <w:rPr>
          <w:rFonts w:ascii="Arial" w:hAnsi="Arial" w:cs="Arial"/>
          <w:sz w:val="24"/>
          <w:szCs w:val="24"/>
          <w:lang w:val="en-US"/>
        </w:rPr>
        <w:t xml:space="preserve">. </w:t>
      </w:r>
      <w:proofErr w:type="gramStart"/>
      <w:r w:rsidRPr="00DB578E">
        <w:rPr>
          <w:rFonts w:ascii="Arial" w:hAnsi="Arial" w:cs="Arial"/>
          <w:b/>
          <w:sz w:val="24"/>
          <w:szCs w:val="24"/>
          <w:lang w:val="en-US"/>
        </w:rPr>
        <w:t>Endomarketing.</w:t>
      </w:r>
      <w:proofErr w:type="gramEnd"/>
      <w:r w:rsidRPr="00DB578E">
        <w:rPr>
          <w:rFonts w:ascii="Arial" w:hAnsi="Arial" w:cs="Arial"/>
          <w:sz w:val="24"/>
          <w:szCs w:val="24"/>
          <w:lang w:val="en-US"/>
        </w:rPr>
        <w:t xml:space="preserve"> </w:t>
      </w:r>
      <w:proofErr w:type="gramStart"/>
      <w:r w:rsidRPr="00DB578E">
        <w:rPr>
          <w:rFonts w:ascii="Arial" w:hAnsi="Arial" w:cs="Arial"/>
          <w:sz w:val="24"/>
          <w:szCs w:val="24"/>
          <w:lang w:val="en-US"/>
        </w:rPr>
        <w:t xml:space="preserve">2 ed. </w:t>
      </w:r>
      <w:r w:rsidRPr="00E665AD">
        <w:rPr>
          <w:rFonts w:ascii="Arial" w:hAnsi="Arial" w:cs="Arial"/>
          <w:sz w:val="24"/>
          <w:szCs w:val="24"/>
        </w:rPr>
        <w:t>Livro Pronto, 2008.</w:t>
      </w:r>
      <w:proofErr w:type="gramEnd"/>
    </w:p>
    <w:p w:rsidR="00CF5713" w:rsidRPr="00E665AD" w:rsidRDefault="00CF5713" w:rsidP="00CF5713">
      <w:pPr>
        <w:spacing w:after="0" w:line="240" w:lineRule="auto"/>
        <w:jc w:val="both"/>
        <w:rPr>
          <w:rFonts w:ascii="Arial" w:hAnsi="Arial" w:cs="Arial"/>
          <w:b/>
          <w:sz w:val="24"/>
          <w:szCs w:val="24"/>
        </w:rPr>
      </w:pPr>
    </w:p>
    <w:p w:rsidR="00CF5713" w:rsidRPr="00E665AD" w:rsidRDefault="00CF5713" w:rsidP="00CF5713">
      <w:pPr>
        <w:spacing w:after="0" w:line="240" w:lineRule="auto"/>
        <w:jc w:val="both"/>
        <w:rPr>
          <w:rFonts w:ascii="Arial" w:hAnsi="Arial" w:cs="Arial"/>
          <w:sz w:val="24"/>
          <w:szCs w:val="24"/>
        </w:rPr>
      </w:pPr>
      <w:proofErr w:type="gramStart"/>
      <w:r w:rsidRPr="009638FB">
        <w:rPr>
          <w:rFonts w:ascii="Arial" w:hAnsi="Arial" w:cs="Arial"/>
          <w:b/>
          <w:sz w:val="24"/>
          <w:szCs w:val="24"/>
          <w:lang w:val="en-US"/>
        </w:rPr>
        <w:t xml:space="preserve">HAMMER, </w:t>
      </w:r>
      <w:r w:rsidRPr="009638FB">
        <w:rPr>
          <w:rFonts w:ascii="Arial" w:hAnsi="Arial" w:cs="Arial"/>
          <w:sz w:val="24"/>
          <w:szCs w:val="24"/>
          <w:lang w:val="en-US"/>
        </w:rPr>
        <w:t>Michael e</w:t>
      </w:r>
      <w:r w:rsidRPr="009638FB">
        <w:rPr>
          <w:rFonts w:ascii="Arial" w:hAnsi="Arial" w:cs="Arial"/>
          <w:b/>
          <w:sz w:val="24"/>
          <w:szCs w:val="24"/>
          <w:lang w:val="en-US"/>
        </w:rPr>
        <w:t xml:space="preserve"> CHAMPY, </w:t>
      </w:r>
      <w:r w:rsidRPr="009638FB">
        <w:rPr>
          <w:rFonts w:ascii="Arial" w:hAnsi="Arial" w:cs="Arial"/>
          <w:sz w:val="24"/>
          <w:szCs w:val="24"/>
          <w:lang w:val="en-US"/>
        </w:rPr>
        <w:t>James.</w:t>
      </w:r>
      <w:proofErr w:type="gramEnd"/>
      <w:r w:rsidRPr="009638FB">
        <w:rPr>
          <w:rFonts w:ascii="Arial" w:hAnsi="Arial" w:cs="Arial"/>
          <w:b/>
          <w:sz w:val="24"/>
          <w:szCs w:val="24"/>
          <w:lang w:val="en-US"/>
        </w:rPr>
        <w:t xml:space="preserve"> </w:t>
      </w:r>
      <w:r w:rsidRPr="00E665AD">
        <w:rPr>
          <w:rFonts w:ascii="Arial" w:hAnsi="Arial" w:cs="Arial"/>
          <w:b/>
          <w:sz w:val="24"/>
          <w:szCs w:val="24"/>
        </w:rPr>
        <w:t>Reengenharia Revolucionando a Empresa em função dos Clientes, da Concorrência e das Grandes Mudanças da Gerência</w:t>
      </w:r>
      <w:r w:rsidRPr="00E665AD">
        <w:rPr>
          <w:rFonts w:ascii="Arial" w:hAnsi="Arial" w:cs="Arial"/>
          <w:sz w:val="24"/>
          <w:szCs w:val="24"/>
        </w:rPr>
        <w:t>. 18 ed. Rio de Janeiro: Campus, 1994.</w:t>
      </w:r>
    </w:p>
    <w:p w:rsidR="00CF5713" w:rsidRPr="00E665AD" w:rsidRDefault="00CF5713" w:rsidP="00CF5713">
      <w:pPr>
        <w:spacing w:before="240" w:after="0" w:line="240" w:lineRule="auto"/>
        <w:jc w:val="both"/>
        <w:rPr>
          <w:rFonts w:ascii="Arial" w:hAnsi="Arial" w:cs="Arial"/>
          <w:sz w:val="24"/>
          <w:szCs w:val="24"/>
        </w:rPr>
      </w:pPr>
      <w:r w:rsidRPr="00E665AD">
        <w:rPr>
          <w:rFonts w:ascii="Arial" w:hAnsi="Arial" w:cs="Arial"/>
          <w:b/>
          <w:sz w:val="24"/>
          <w:szCs w:val="24"/>
        </w:rPr>
        <w:t>MAIA</w:t>
      </w:r>
      <w:r w:rsidRPr="00E665AD">
        <w:rPr>
          <w:rFonts w:ascii="Arial" w:hAnsi="Arial" w:cs="Arial"/>
          <w:sz w:val="24"/>
          <w:szCs w:val="24"/>
        </w:rPr>
        <w:t xml:space="preserve">, Paulo Leandro. </w:t>
      </w:r>
      <w:r w:rsidRPr="00E665AD">
        <w:rPr>
          <w:rFonts w:ascii="Arial" w:hAnsi="Arial" w:cs="Arial"/>
          <w:b/>
          <w:sz w:val="24"/>
          <w:szCs w:val="24"/>
        </w:rPr>
        <w:t>O ABC da Metodologia</w:t>
      </w:r>
      <w:r>
        <w:rPr>
          <w:rFonts w:ascii="Arial" w:hAnsi="Arial" w:cs="Arial"/>
          <w:b/>
          <w:sz w:val="24"/>
          <w:szCs w:val="24"/>
        </w:rPr>
        <w:t xml:space="preserve"> – Métodos e Técnicas para elaborar Trabalhos Científicos (ABNT)</w:t>
      </w:r>
      <w:r w:rsidRPr="00E665AD">
        <w:rPr>
          <w:rFonts w:ascii="Arial" w:hAnsi="Arial" w:cs="Arial"/>
          <w:sz w:val="24"/>
          <w:szCs w:val="24"/>
        </w:rPr>
        <w:t xml:space="preserve">. São Paulo: </w:t>
      </w:r>
      <w:proofErr w:type="spellStart"/>
      <w:r w:rsidRPr="00E665AD">
        <w:rPr>
          <w:rFonts w:ascii="Arial" w:hAnsi="Arial" w:cs="Arial"/>
          <w:sz w:val="24"/>
          <w:szCs w:val="24"/>
        </w:rPr>
        <w:t>Leud</w:t>
      </w:r>
      <w:proofErr w:type="spellEnd"/>
      <w:r w:rsidRPr="00E665AD">
        <w:rPr>
          <w:rFonts w:ascii="Arial" w:hAnsi="Arial" w:cs="Arial"/>
          <w:sz w:val="24"/>
          <w:szCs w:val="24"/>
        </w:rPr>
        <w:t>, 2008.</w:t>
      </w:r>
    </w:p>
    <w:p w:rsidR="00CF5713" w:rsidRPr="00E665AD" w:rsidRDefault="00CF5713" w:rsidP="00CF5713">
      <w:pPr>
        <w:spacing w:before="240" w:after="0" w:line="240" w:lineRule="auto"/>
        <w:jc w:val="both"/>
        <w:rPr>
          <w:rFonts w:ascii="Arial" w:hAnsi="Arial" w:cs="Arial"/>
          <w:sz w:val="24"/>
          <w:szCs w:val="24"/>
        </w:rPr>
      </w:pPr>
      <w:r w:rsidRPr="00E665AD">
        <w:rPr>
          <w:rFonts w:ascii="Arial" w:hAnsi="Arial" w:cs="Arial"/>
          <w:b/>
          <w:sz w:val="24"/>
          <w:szCs w:val="24"/>
        </w:rPr>
        <w:t>MAXIMIANO</w:t>
      </w:r>
      <w:r w:rsidRPr="00E665AD">
        <w:rPr>
          <w:rFonts w:ascii="Arial" w:hAnsi="Arial" w:cs="Arial"/>
          <w:sz w:val="24"/>
          <w:szCs w:val="24"/>
        </w:rPr>
        <w:t xml:space="preserve">, </w:t>
      </w:r>
      <w:proofErr w:type="spellStart"/>
      <w:r w:rsidRPr="00E665AD">
        <w:rPr>
          <w:rFonts w:ascii="Arial" w:hAnsi="Arial" w:cs="Arial"/>
          <w:sz w:val="24"/>
          <w:szCs w:val="24"/>
        </w:rPr>
        <w:t>Antonio</w:t>
      </w:r>
      <w:proofErr w:type="spellEnd"/>
      <w:r w:rsidRPr="00E665AD">
        <w:rPr>
          <w:rFonts w:ascii="Arial" w:hAnsi="Arial" w:cs="Arial"/>
          <w:sz w:val="24"/>
          <w:szCs w:val="24"/>
        </w:rPr>
        <w:t xml:space="preserve"> César </w:t>
      </w:r>
      <w:proofErr w:type="spellStart"/>
      <w:r w:rsidRPr="00E665AD">
        <w:rPr>
          <w:rFonts w:ascii="Arial" w:hAnsi="Arial" w:cs="Arial"/>
          <w:sz w:val="24"/>
          <w:szCs w:val="24"/>
        </w:rPr>
        <w:t>Amarun</w:t>
      </w:r>
      <w:proofErr w:type="spellEnd"/>
      <w:r w:rsidRPr="00E665AD">
        <w:rPr>
          <w:rFonts w:ascii="Arial" w:hAnsi="Arial" w:cs="Arial"/>
          <w:sz w:val="24"/>
          <w:szCs w:val="24"/>
        </w:rPr>
        <w:t xml:space="preserve">. </w:t>
      </w:r>
      <w:r w:rsidRPr="00E665AD">
        <w:rPr>
          <w:rFonts w:ascii="Arial" w:hAnsi="Arial" w:cs="Arial"/>
          <w:b/>
          <w:sz w:val="24"/>
          <w:szCs w:val="24"/>
        </w:rPr>
        <w:t>Teoria geral da administração: Da escola científica a competitividade em economia globalizada</w:t>
      </w:r>
      <w:r w:rsidRPr="00E665AD">
        <w:rPr>
          <w:rFonts w:ascii="Arial" w:hAnsi="Arial" w:cs="Arial"/>
          <w:sz w:val="24"/>
          <w:szCs w:val="24"/>
        </w:rPr>
        <w:t>. São Paulo: Atlas, 2000.</w:t>
      </w:r>
    </w:p>
    <w:p w:rsidR="00CF5713" w:rsidRPr="00E665AD" w:rsidRDefault="00CF5713" w:rsidP="00CF5713">
      <w:pPr>
        <w:spacing w:after="0" w:line="240" w:lineRule="auto"/>
        <w:jc w:val="both"/>
        <w:rPr>
          <w:rFonts w:ascii="Arial" w:hAnsi="Arial" w:cs="Arial"/>
          <w:sz w:val="24"/>
          <w:szCs w:val="24"/>
        </w:rPr>
      </w:pPr>
    </w:p>
    <w:p w:rsidR="00CF5713" w:rsidRPr="00E665AD" w:rsidRDefault="00CF5713" w:rsidP="00CF5713">
      <w:pPr>
        <w:spacing w:after="0" w:line="240" w:lineRule="auto"/>
        <w:jc w:val="both"/>
        <w:rPr>
          <w:rFonts w:ascii="Arial" w:hAnsi="Arial" w:cs="Arial"/>
          <w:sz w:val="24"/>
          <w:szCs w:val="24"/>
        </w:rPr>
      </w:pPr>
      <w:r w:rsidRPr="00E665AD">
        <w:rPr>
          <w:rFonts w:ascii="Arial" w:hAnsi="Arial" w:cs="Arial"/>
          <w:b/>
          <w:sz w:val="24"/>
          <w:szCs w:val="24"/>
        </w:rPr>
        <w:t>MOREIRA</w:t>
      </w:r>
      <w:r w:rsidRPr="00E665AD">
        <w:rPr>
          <w:rFonts w:ascii="Arial" w:hAnsi="Arial" w:cs="Arial"/>
          <w:sz w:val="24"/>
          <w:szCs w:val="24"/>
        </w:rPr>
        <w:t xml:space="preserve">, Daniel Augusto. </w:t>
      </w:r>
      <w:r w:rsidRPr="00E665AD">
        <w:rPr>
          <w:rFonts w:ascii="Arial" w:hAnsi="Arial" w:cs="Arial"/>
          <w:b/>
          <w:sz w:val="24"/>
          <w:szCs w:val="24"/>
        </w:rPr>
        <w:t>Reengenharia Dinâmica para a Mudança</w:t>
      </w:r>
      <w:r w:rsidRPr="00E665AD">
        <w:rPr>
          <w:rFonts w:ascii="Arial" w:hAnsi="Arial" w:cs="Arial"/>
          <w:sz w:val="24"/>
          <w:szCs w:val="24"/>
        </w:rPr>
        <w:t>. São Paulo: Pioneira, 1994.</w:t>
      </w:r>
    </w:p>
    <w:p w:rsidR="00CF5713" w:rsidRPr="00E665AD" w:rsidRDefault="00CF5713" w:rsidP="00CF5713">
      <w:pPr>
        <w:spacing w:after="0" w:line="240" w:lineRule="auto"/>
        <w:jc w:val="both"/>
        <w:rPr>
          <w:rFonts w:ascii="Arial" w:hAnsi="Arial" w:cs="Arial"/>
          <w:sz w:val="24"/>
          <w:szCs w:val="24"/>
        </w:rPr>
      </w:pPr>
    </w:p>
    <w:p w:rsidR="00CF5713" w:rsidRPr="00E665AD" w:rsidRDefault="00CF5713" w:rsidP="004E6E0D">
      <w:pPr>
        <w:spacing w:after="0" w:line="240" w:lineRule="auto"/>
        <w:jc w:val="both"/>
        <w:rPr>
          <w:rFonts w:ascii="Arial" w:hAnsi="Arial" w:cs="Arial"/>
          <w:sz w:val="24"/>
          <w:szCs w:val="24"/>
        </w:rPr>
      </w:pPr>
      <w:r w:rsidRPr="00E665AD">
        <w:rPr>
          <w:rFonts w:ascii="Arial" w:hAnsi="Arial" w:cs="Arial"/>
          <w:b/>
          <w:sz w:val="24"/>
          <w:szCs w:val="24"/>
        </w:rPr>
        <w:t>MORRIS</w:t>
      </w:r>
      <w:r w:rsidRPr="00E665AD">
        <w:rPr>
          <w:rFonts w:ascii="Arial" w:hAnsi="Arial" w:cs="Arial"/>
          <w:sz w:val="24"/>
          <w:szCs w:val="24"/>
        </w:rPr>
        <w:t xml:space="preserve">, Daniel, </w:t>
      </w:r>
      <w:r w:rsidRPr="00E665AD">
        <w:rPr>
          <w:rFonts w:ascii="Arial" w:hAnsi="Arial" w:cs="Arial"/>
          <w:b/>
          <w:sz w:val="24"/>
          <w:szCs w:val="24"/>
        </w:rPr>
        <w:t>BRANDON</w:t>
      </w:r>
      <w:r w:rsidRPr="00E665AD">
        <w:rPr>
          <w:rFonts w:ascii="Arial" w:hAnsi="Arial" w:cs="Arial"/>
          <w:sz w:val="24"/>
          <w:szCs w:val="24"/>
        </w:rPr>
        <w:t xml:space="preserve">, Joel. </w:t>
      </w:r>
      <w:r w:rsidRPr="00E665AD">
        <w:rPr>
          <w:rFonts w:ascii="Arial" w:hAnsi="Arial" w:cs="Arial"/>
          <w:b/>
          <w:sz w:val="24"/>
          <w:szCs w:val="24"/>
        </w:rPr>
        <w:t>Reengenharia: reestruturando sua empresa.</w:t>
      </w:r>
      <w:r w:rsidRPr="00E665AD">
        <w:rPr>
          <w:rFonts w:ascii="Arial" w:hAnsi="Arial" w:cs="Arial"/>
          <w:sz w:val="24"/>
          <w:szCs w:val="24"/>
        </w:rPr>
        <w:t xml:space="preserve"> São Paulo: Makron, 1994.</w:t>
      </w:r>
    </w:p>
    <w:p w:rsidR="00CF5713" w:rsidRPr="00E665AD" w:rsidRDefault="00CF5713" w:rsidP="00CF5713">
      <w:pPr>
        <w:spacing w:after="0" w:line="240" w:lineRule="auto"/>
        <w:jc w:val="both"/>
        <w:rPr>
          <w:rFonts w:ascii="Arial" w:hAnsi="Arial" w:cs="Arial"/>
          <w:sz w:val="24"/>
          <w:szCs w:val="24"/>
        </w:rPr>
      </w:pPr>
    </w:p>
    <w:p w:rsidR="00CF5713" w:rsidRPr="00E665AD" w:rsidRDefault="00CF5713" w:rsidP="004E6E0D">
      <w:pPr>
        <w:spacing w:after="0" w:line="240" w:lineRule="auto"/>
        <w:jc w:val="both"/>
        <w:rPr>
          <w:rFonts w:ascii="Arial" w:hAnsi="Arial" w:cs="Arial"/>
          <w:sz w:val="24"/>
          <w:szCs w:val="24"/>
        </w:rPr>
      </w:pPr>
      <w:r w:rsidRPr="00E665AD">
        <w:rPr>
          <w:rFonts w:ascii="Arial" w:hAnsi="Arial" w:cs="Arial"/>
          <w:b/>
          <w:sz w:val="24"/>
          <w:szCs w:val="24"/>
        </w:rPr>
        <w:t>VECCHIO</w:t>
      </w:r>
      <w:r w:rsidRPr="00E665AD">
        <w:rPr>
          <w:rFonts w:ascii="Arial" w:hAnsi="Arial" w:cs="Arial"/>
          <w:sz w:val="24"/>
          <w:szCs w:val="24"/>
        </w:rPr>
        <w:t xml:space="preserve">, </w:t>
      </w:r>
      <w:proofErr w:type="spellStart"/>
      <w:r w:rsidRPr="00E665AD">
        <w:rPr>
          <w:rFonts w:ascii="Arial" w:hAnsi="Arial" w:cs="Arial"/>
          <w:sz w:val="24"/>
          <w:szCs w:val="24"/>
        </w:rPr>
        <w:t>Egidio</w:t>
      </w:r>
      <w:proofErr w:type="spellEnd"/>
      <w:r w:rsidRPr="00E665AD">
        <w:rPr>
          <w:rFonts w:ascii="Arial" w:hAnsi="Arial" w:cs="Arial"/>
          <w:sz w:val="24"/>
          <w:szCs w:val="24"/>
        </w:rPr>
        <w:t xml:space="preserve">, </w:t>
      </w:r>
      <w:r w:rsidRPr="00E665AD">
        <w:rPr>
          <w:rFonts w:ascii="Arial" w:hAnsi="Arial" w:cs="Arial"/>
          <w:b/>
          <w:sz w:val="24"/>
          <w:szCs w:val="24"/>
        </w:rPr>
        <w:t>VECCHIO</w:t>
      </w:r>
      <w:r w:rsidRPr="00E665AD">
        <w:rPr>
          <w:rFonts w:ascii="Arial" w:hAnsi="Arial" w:cs="Arial"/>
          <w:sz w:val="24"/>
          <w:szCs w:val="24"/>
        </w:rPr>
        <w:t xml:space="preserve">, Elizabeth. </w:t>
      </w:r>
      <w:r w:rsidRPr="00E665AD">
        <w:rPr>
          <w:rFonts w:ascii="Arial" w:hAnsi="Arial" w:cs="Arial"/>
          <w:b/>
          <w:sz w:val="24"/>
          <w:szCs w:val="24"/>
        </w:rPr>
        <w:t>Reengenharia Comportamental X Reengenharia Radical.</w:t>
      </w:r>
      <w:r w:rsidRPr="00E665AD">
        <w:rPr>
          <w:rFonts w:ascii="Arial" w:hAnsi="Arial" w:cs="Arial"/>
          <w:sz w:val="24"/>
          <w:szCs w:val="24"/>
        </w:rPr>
        <w:t xml:space="preserve"> Porto Alegre: </w:t>
      </w:r>
      <w:proofErr w:type="gramStart"/>
      <w:r w:rsidRPr="00E665AD">
        <w:rPr>
          <w:rFonts w:ascii="Arial" w:hAnsi="Arial" w:cs="Arial"/>
          <w:sz w:val="24"/>
          <w:szCs w:val="24"/>
        </w:rPr>
        <w:t>AGE</w:t>
      </w:r>
      <w:proofErr w:type="gramEnd"/>
      <w:r w:rsidRPr="00E665AD">
        <w:rPr>
          <w:rFonts w:ascii="Arial" w:hAnsi="Arial" w:cs="Arial"/>
          <w:sz w:val="24"/>
          <w:szCs w:val="24"/>
        </w:rPr>
        <w:t>, 1994.</w:t>
      </w:r>
    </w:p>
    <w:p w:rsidR="00CF5713" w:rsidRPr="0016480E" w:rsidRDefault="00CF5713" w:rsidP="00CF5713">
      <w:pPr>
        <w:spacing w:after="0" w:line="240" w:lineRule="auto"/>
        <w:jc w:val="both"/>
        <w:rPr>
          <w:rFonts w:ascii="Arial" w:hAnsi="Arial" w:cs="Arial"/>
          <w:sz w:val="24"/>
          <w:szCs w:val="24"/>
        </w:rPr>
      </w:pPr>
    </w:p>
    <w:p w:rsidR="00CF5713" w:rsidRPr="0016480E" w:rsidRDefault="00AD4705" w:rsidP="00CF5713">
      <w:pPr>
        <w:spacing w:after="0" w:line="240" w:lineRule="auto"/>
        <w:jc w:val="both"/>
        <w:rPr>
          <w:rFonts w:ascii="Arial" w:hAnsi="Arial" w:cs="Arial"/>
          <w:sz w:val="20"/>
          <w:szCs w:val="20"/>
        </w:rPr>
      </w:pPr>
      <w:r w:rsidRPr="0016480E">
        <w:rPr>
          <w:rFonts w:ascii="Arial" w:hAnsi="Arial" w:cs="Arial"/>
          <w:sz w:val="20"/>
          <w:szCs w:val="20"/>
        </w:rPr>
        <w:t>D</w:t>
      </w:r>
      <w:r w:rsidR="00CF5713" w:rsidRPr="0016480E">
        <w:rPr>
          <w:rFonts w:ascii="Arial" w:hAnsi="Arial" w:cs="Arial"/>
          <w:sz w:val="20"/>
          <w:szCs w:val="20"/>
        </w:rPr>
        <w:t>isponível em: &lt;</w:t>
      </w:r>
      <w:hyperlink r:id="rId28" w:history="1">
        <w:r w:rsidR="00CF5713" w:rsidRPr="0016480E">
          <w:rPr>
            <w:rStyle w:val="Hyperlink"/>
            <w:rFonts w:ascii="Arial" w:hAnsi="Arial" w:cs="Arial"/>
            <w:color w:val="auto"/>
            <w:sz w:val="20"/>
            <w:szCs w:val="20"/>
            <w:u w:val="none"/>
          </w:rPr>
          <w:t>https://www.youtube.com/watch?v=xhejR0mEEXE</w:t>
        </w:r>
      </w:hyperlink>
      <w:r w:rsidR="00CF5713" w:rsidRPr="0016480E">
        <w:rPr>
          <w:rStyle w:val="Hyperlink"/>
          <w:rFonts w:ascii="Arial" w:hAnsi="Arial" w:cs="Arial"/>
          <w:color w:val="auto"/>
          <w:sz w:val="20"/>
          <w:szCs w:val="20"/>
          <w:u w:val="none"/>
        </w:rPr>
        <w:t>&gt; acesso em</w:t>
      </w:r>
      <w:r w:rsidR="00CF5713" w:rsidRPr="0016480E">
        <w:rPr>
          <w:rFonts w:ascii="Arial" w:hAnsi="Arial" w:cs="Arial"/>
          <w:sz w:val="20"/>
          <w:szCs w:val="20"/>
        </w:rPr>
        <w:t xml:space="preserve"> 02/out/2016.</w:t>
      </w:r>
    </w:p>
    <w:p w:rsidR="00CF5713" w:rsidRPr="0016480E" w:rsidRDefault="00CF5713" w:rsidP="00CF5713">
      <w:pPr>
        <w:jc w:val="both"/>
        <w:rPr>
          <w:rFonts w:ascii="Arial" w:hAnsi="Arial" w:cs="Arial"/>
          <w:sz w:val="20"/>
          <w:szCs w:val="20"/>
        </w:rPr>
      </w:pPr>
    </w:p>
    <w:p w:rsidR="00CF5713" w:rsidRPr="0016480E" w:rsidRDefault="00AD4705" w:rsidP="00CF5713">
      <w:pPr>
        <w:spacing w:line="360" w:lineRule="auto"/>
        <w:jc w:val="both"/>
        <w:rPr>
          <w:rFonts w:ascii="Arial" w:hAnsi="Arial" w:cs="Arial"/>
          <w:sz w:val="20"/>
          <w:szCs w:val="20"/>
        </w:rPr>
      </w:pPr>
      <w:r w:rsidRPr="0016480E">
        <w:rPr>
          <w:rFonts w:ascii="Arial" w:hAnsi="Arial" w:cs="Arial"/>
          <w:sz w:val="20"/>
          <w:szCs w:val="20"/>
        </w:rPr>
        <w:t>D</w:t>
      </w:r>
      <w:r w:rsidR="00CF5713" w:rsidRPr="0016480E">
        <w:rPr>
          <w:rFonts w:ascii="Arial" w:hAnsi="Arial" w:cs="Arial"/>
          <w:sz w:val="20"/>
          <w:szCs w:val="20"/>
        </w:rPr>
        <w:t>isponível em: &lt;</w:t>
      </w:r>
      <w:hyperlink r:id="rId29" w:history="1">
        <w:r w:rsidR="00CF5713" w:rsidRPr="0016480E">
          <w:rPr>
            <w:rStyle w:val="Hyperlink"/>
            <w:rFonts w:ascii="Arial" w:hAnsi="Arial" w:cs="Arial"/>
            <w:color w:val="auto"/>
            <w:sz w:val="20"/>
            <w:szCs w:val="20"/>
            <w:u w:val="none"/>
          </w:rPr>
          <w:t>http://www.sobreadministracao.com/reengenharia-o-que-e-e-como-funciona/</w:t>
        </w:r>
      </w:hyperlink>
      <w:r w:rsidR="00CF5713" w:rsidRPr="0016480E">
        <w:rPr>
          <w:rFonts w:ascii="Arial" w:hAnsi="Arial" w:cs="Arial"/>
          <w:sz w:val="20"/>
          <w:szCs w:val="20"/>
        </w:rPr>
        <w:t>&gt; acesso em 06/dez/2016.</w:t>
      </w:r>
    </w:p>
    <w:p w:rsidR="00CF5713" w:rsidRPr="0016480E" w:rsidRDefault="00AD4705" w:rsidP="00CF5713">
      <w:pPr>
        <w:spacing w:line="360" w:lineRule="auto"/>
        <w:jc w:val="both"/>
        <w:rPr>
          <w:rFonts w:ascii="Arial" w:hAnsi="Arial" w:cs="Arial"/>
          <w:sz w:val="20"/>
          <w:szCs w:val="20"/>
        </w:rPr>
      </w:pPr>
      <w:r w:rsidRPr="0016480E">
        <w:rPr>
          <w:rFonts w:ascii="Arial" w:hAnsi="Arial" w:cs="Arial"/>
          <w:sz w:val="20"/>
          <w:szCs w:val="20"/>
        </w:rPr>
        <w:t>D</w:t>
      </w:r>
      <w:r w:rsidR="00CF5713" w:rsidRPr="0016480E">
        <w:rPr>
          <w:rFonts w:ascii="Arial" w:hAnsi="Arial" w:cs="Arial"/>
          <w:sz w:val="20"/>
          <w:szCs w:val="20"/>
        </w:rPr>
        <w:t>isponível em: &lt;</w:t>
      </w:r>
      <w:hyperlink r:id="rId30" w:anchor="responses" w:history="1">
        <w:r w:rsidR="00CF5713" w:rsidRPr="0016480E">
          <w:rPr>
            <w:rStyle w:val="Hyperlink"/>
            <w:rFonts w:ascii="Arial" w:hAnsi="Arial" w:cs="Arial"/>
            <w:color w:val="auto"/>
            <w:sz w:val="20"/>
            <w:szCs w:val="20"/>
            <w:u w:val="none"/>
          </w:rPr>
          <w:t>https://docs.google.com/forms/d/1NyxIEqBMLJa_SLiaYl1RCeIyVM_1d0p--fKPUvdeN6s/edit#responses</w:t>
        </w:r>
      </w:hyperlink>
      <w:r w:rsidR="00CF5713" w:rsidRPr="0016480E">
        <w:rPr>
          <w:rFonts w:ascii="Arial" w:hAnsi="Arial" w:cs="Arial"/>
          <w:sz w:val="20"/>
          <w:szCs w:val="20"/>
        </w:rPr>
        <w:t>&gt; acesso em 06/</w:t>
      </w:r>
      <w:proofErr w:type="spellStart"/>
      <w:r w:rsidR="00CF5713" w:rsidRPr="0016480E">
        <w:rPr>
          <w:rFonts w:ascii="Arial" w:hAnsi="Arial" w:cs="Arial"/>
          <w:sz w:val="20"/>
          <w:szCs w:val="20"/>
        </w:rPr>
        <w:t>fev</w:t>
      </w:r>
      <w:proofErr w:type="spellEnd"/>
      <w:r w:rsidR="00CF5713" w:rsidRPr="0016480E">
        <w:rPr>
          <w:rFonts w:ascii="Arial" w:hAnsi="Arial" w:cs="Arial"/>
          <w:sz w:val="20"/>
          <w:szCs w:val="20"/>
        </w:rPr>
        <w:t>/2017.</w:t>
      </w:r>
    </w:p>
    <w:p w:rsidR="00CF5713" w:rsidRPr="0016480E" w:rsidRDefault="00AD4705" w:rsidP="00CF5713">
      <w:pPr>
        <w:rPr>
          <w:rFonts w:ascii="Arial" w:hAnsi="Arial" w:cs="Arial"/>
          <w:sz w:val="20"/>
          <w:szCs w:val="20"/>
        </w:rPr>
      </w:pPr>
      <w:r w:rsidRPr="0016480E">
        <w:rPr>
          <w:rFonts w:ascii="Arial" w:hAnsi="Arial" w:cs="Arial"/>
          <w:sz w:val="20"/>
          <w:szCs w:val="20"/>
        </w:rPr>
        <w:t>D</w:t>
      </w:r>
      <w:r w:rsidR="00CF5713" w:rsidRPr="0016480E">
        <w:rPr>
          <w:rFonts w:ascii="Arial" w:hAnsi="Arial" w:cs="Arial"/>
          <w:sz w:val="20"/>
          <w:szCs w:val="20"/>
        </w:rPr>
        <w:t>isponível em: &lt;</w:t>
      </w:r>
      <w:hyperlink r:id="rId31" w:history="1">
        <w:r w:rsidR="00CF5713" w:rsidRPr="0016480E">
          <w:rPr>
            <w:rStyle w:val="Hyperlink"/>
            <w:rFonts w:ascii="Arial" w:hAnsi="Arial" w:cs="Arial"/>
            <w:color w:val="auto"/>
            <w:sz w:val="20"/>
            <w:szCs w:val="20"/>
            <w:u w:val="none"/>
          </w:rPr>
          <w:t>http://www.levorin.com.br/empresa.php</w:t>
        </w:r>
      </w:hyperlink>
      <w:r w:rsidR="00CF5713" w:rsidRPr="0016480E">
        <w:rPr>
          <w:rFonts w:ascii="Arial" w:hAnsi="Arial" w:cs="Arial"/>
          <w:sz w:val="20"/>
          <w:szCs w:val="20"/>
        </w:rPr>
        <w:t>&gt; acesso em 06/</w:t>
      </w:r>
      <w:proofErr w:type="spellStart"/>
      <w:r w:rsidR="00CF5713" w:rsidRPr="0016480E">
        <w:rPr>
          <w:rFonts w:ascii="Arial" w:hAnsi="Arial" w:cs="Arial"/>
          <w:sz w:val="20"/>
          <w:szCs w:val="20"/>
        </w:rPr>
        <w:t>fev</w:t>
      </w:r>
      <w:proofErr w:type="spellEnd"/>
      <w:r w:rsidR="00CF5713" w:rsidRPr="0016480E">
        <w:rPr>
          <w:rFonts w:ascii="Arial" w:hAnsi="Arial" w:cs="Arial"/>
          <w:sz w:val="20"/>
          <w:szCs w:val="20"/>
        </w:rPr>
        <w:t>/2017.</w:t>
      </w:r>
    </w:p>
    <w:p w:rsidR="009416B2" w:rsidRDefault="00436137" w:rsidP="00436137">
      <w:pPr>
        <w:tabs>
          <w:tab w:val="left" w:pos="1770"/>
        </w:tabs>
        <w:jc w:val="both"/>
      </w:pPr>
      <w:r>
        <w:tab/>
      </w:r>
    </w:p>
    <w:p w:rsidR="00436137" w:rsidRDefault="00436137" w:rsidP="00436137">
      <w:pPr>
        <w:tabs>
          <w:tab w:val="left" w:pos="1770"/>
        </w:tabs>
        <w:jc w:val="both"/>
      </w:pPr>
    </w:p>
    <w:p w:rsidR="00436137" w:rsidRDefault="00436137" w:rsidP="00436137">
      <w:pPr>
        <w:tabs>
          <w:tab w:val="left" w:pos="1770"/>
        </w:tabs>
        <w:jc w:val="both"/>
      </w:pPr>
    </w:p>
    <w:p w:rsidR="00AD4705" w:rsidRDefault="00AD4705" w:rsidP="00DB44B3">
      <w:pPr>
        <w:pStyle w:val="Ttulo1"/>
        <w:jc w:val="center"/>
        <w:rPr>
          <w:rFonts w:ascii="Arial" w:hAnsi="Arial" w:cs="Arial"/>
          <w:color w:val="auto"/>
          <w:sz w:val="36"/>
          <w:szCs w:val="36"/>
        </w:rPr>
      </w:pPr>
    </w:p>
    <w:p w:rsidR="00AD4705" w:rsidRDefault="00AD4705" w:rsidP="00DB44B3">
      <w:pPr>
        <w:pStyle w:val="Ttulo1"/>
        <w:jc w:val="center"/>
        <w:rPr>
          <w:rFonts w:ascii="Arial" w:hAnsi="Arial" w:cs="Arial"/>
          <w:color w:val="auto"/>
          <w:sz w:val="36"/>
          <w:szCs w:val="36"/>
        </w:rPr>
      </w:pPr>
    </w:p>
    <w:p w:rsidR="00AD4705" w:rsidRDefault="00AD4705" w:rsidP="00DB44B3">
      <w:pPr>
        <w:pStyle w:val="Ttulo1"/>
        <w:jc w:val="center"/>
        <w:rPr>
          <w:rFonts w:ascii="Arial" w:hAnsi="Arial" w:cs="Arial"/>
          <w:color w:val="auto"/>
          <w:sz w:val="36"/>
          <w:szCs w:val="36"/>
        </w:rPr>
      </w:pPr>
    </w:p>
    <w:p w:rsidR="00AD4705" w:rsidRDefault="00AD4705" w:rsidP="00DB44B3">
      <w:pPr>
        <w:pStyle w:val="Ttulo1"/>
        <w:jc w:val="center"/>
        <w:rPr>
          <w:rFonts w:ascii="Arial" w:hAnsi="Arial" w:cs="Arial"/>
          <w:color w:val="auto"/>
          <w:sz w:val="36"/>
          <w:szCs w:val="36"/>
        </w:rPr>
      </w:pPr>
    </w:p>
    <w:p w:rsidR="00AD4705" w:rsidRDefault="00AD4705" w:rsidP="00DB44B3">
      <w:pPr>
        <w:pStyle w:val="Ttulo1"/>
        <w:jc w:val="center"/>
        <w:rPr>
          <w:rFonts w:ascii="Arial" w:hAnsi="Arial" w:cs="Arial"/>
          <w:color w:val="auto"/>
          <w:sz w:val="36"/>
          <w:szCs w:val="36"/>
        </w:rPr>
      </w:pPr>
    </w:p>
    <w:p w:rsidR="00AD4705" w:rsidRDefault="00AD4705" w:rsidP="00DB44B3">
      <w:pPr>
        <w:pStyle w:val="Ttulo1"/>
        <w:jc w:val="center"/>
        <w:rPr>
          <w:rFonts w:ascii="Arial" w:hAnsi="Arial" w:cs="Arial"/>
          <w:color w:val="auto"/>
          <w:sz w:val="36"/>
          <w:szCs w:val="36"/>
        </w:rPr>
      </w:pPr>
    </w:p>
    <w:p w:rsidR="00AD4705" w:rsidRPr="00AD4705" w:rsidRDefault="00AD4705" w:rsidP="00AD4705"/>
    <w:p w:rsidR="00DB44B3" w:rsidRPr="00DB44B3" w:rsidRDefault="00DB44B3" w:rsidP="00DB44B3">
      <w:pPr>
        <w:pStyle w:val="Ttulo1"/>
        <w:jc w:val="center"/>
        <w:rPr>
          <w:rFonts w:ascii="Arial" w:hAnsi="Arial" w:cs="Arial"/>
          <w:sz w:val="36"/>
          <w:szCs w:val="36"/>
        </w:rPr>
      </w:pPr>
      <w:bookmarkStart w:id="98" w:name="_Toc477961836"/>
      <w:r w:rsidRPr="00DB44B3">
        <w:rPr>
          <w:rFonts w:ascii="Arial" w:hAnsi="Arial" w:cs="Arial"/>
          <w:color w:val="auto"/>
          <w:sz w:val="36"/>
          <w:szCs w:val="36"/>
        </w:rPr>
        <w:t>ANEXOS</w:t>
      </w:r>
      <w:bookmarkEnd w:id="98"/>
    </w:p>
    <w:sectPr w:rsidR="00DB44B3" w:rsidRPr="00DB44B3" w:rsidSect="001E1B4E">
      <w:headerReference w:type="default" r:id="rId32"/>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FA3" w:rsidRDefault="004F5FA3" w:rsidP="004322B6">
      <w:pPr>
        <w:spacing w:after="0" w:line="240" w:lineRule="auto"/>
      </w:pPr>
      <w:r>
        <w:separator/>
      </w:r>
    </w:p>
  </w:endnote>
  <w:endnote w:type="continuationSeparator" w:id="0">
    <w:p w:rsidR="004F5FA3" w:rsidRDefault="004F5FA3" w:rsidP="00432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FA3" w:rsidRDefault="004F5FA3" w:rsidP="004322B6">
      <w:pPr>
        <w:spacing w:after="0" w:line="240" w:lineRule="auto"/>
      </w:pPr>
      <w:r>
        <w:separator/>
      </w:r>
    </w:p>
  </w:footnote>
  <w:footnote w:type="continuationSeparator" w:id="0">
    <w:p w:rsidR="004F5FA3" w:rsidRDefault="004F5FA3" w:rsidP="004322B6">
      <w:pPr>
        <w:spacing w:after="0" w:line="240" w:lineRule="auto"/>
      </w:pPr>
      <w:r>
        <w:continuationSeparator/>
      </w:r>
    </w:p>
  </w:footnote>
  <w:footnote w:id="1">
    <w:p w:rsidR="00802BBF" w:rsidRDefault="00802BBF">
      <w:pPr>
        <w:pStyle w:val="Textodenotaderodap"/>
      </w:pPr>
      <w:r>
        <w:rPr>
          <w:rStyle w:val="Refdenotaderodap"/>
        </w:rPr>
        <w:footnoteRef/>
      </w:r>
      <w:r>
        <w:t xml:space="preserve"> </w:t>
      </w:r>
      <w:r>
        <w:rPr>
          <w:rFonts w:ascii="Arial" w:hAnsi="Arial" w:cs="Arial"/>
        </w:rPr>
        <w:t>As palavras: Satisfatório; Bom; Regular e Insatisfatório, estão sublinhadas para destacar os índices levantados no estudo de caso da empresa Industrial Levorin 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BF" w:rsidRDefault="00802BBF">
    <w:pPr>
      <w:pStyle w:val="Cabealho"/>
      <w:jc w:val="right"/>
    </w:pPr>
  </w:p>
  <w:p w:rsidR="00802BBF" w:rsidRDefault="00802BB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80974"/>
      <w:docPartObj>
        <w:docPartGallery w:val="Page Numbers (Top of Page)"/>
        <w:docPartUnique/>
      </w:docPartObj>
    </w:sdtPr>
    <w:sdtEndPr/>
    <w:sdtContent>
      <w:p w:rsidR="00802BBF" w:rsidRDefault="00802BBF">
        <w:pPr>
          <w:pStyle w:val="Cabealho"/>
          <w:jc w:val="right"/>
        </w:pPr>
        <w:r>
          <w:fldChar w:fldCharType="begin"/>
        </w:r>
        <w:r>
          <w:instrText>PAGE   \* MERGEFORMAT</w:instrText>
        </w:r>
        <w:r>
          <w:fldChar w:fldCharType="separate"/>
        </w:r>
        <w:r w:rsidR="00E66B8F">
          <w:rPr>
            <w:noProof/>
          </w:rPr>
          <w:t>38</w:t>
        </w:r>
        <w:r>
          <w:fldChar w:fldCharType="end"/>
        </w:r>
      </w:p>
    </w:sdtContent>
  </w:sdt>
  <w:p w:rsidR="00802BBF" w:rsidRDefault="00802BB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B46"/>
    <w:multiLevelType w:val="hybridMultilevel"/>
    <w:tmpl w:val="FC6E8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D1070C"/>
    <w:multiLevelType w:val="multilevel"/>
    <w:tmpl w:val="D05E5BFA"/>
    <w:lvl w:ilvl="0">
      <w:start w:val="1"/>
      <w:numFmt w:val="decimal"/>
      <w:lvlText w:val="%1."/>
      <w:lvlJc w:val="left"/>
      <w:pPr>
        <w:ind w:left="360" w:hanging="360"/>
      </w:pPr>
      <w:rPr>
        <w:rFonts w:hint="default"/>
      </w:rPr>
    </w:lvl>
    <w:lvl w:ilvl="1">
      <w:start w:val="1"/>
      <w:numFmt w:val="decimal"/>
      <w:lvlText w:val="%1.%2."/>
      <w:lvlJc w:val="left"/>
      <w:pPr>
        <w:ind w:left="792" w:hanging="432"/>
      </w:pPr>
      <w:rPr>
        <w:b w:val="0"/>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CE579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780116"/>
    <w:multiLevelType w:val="hybridMultilevel"/>
    <w:tmpl w:val="95D473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0AD66656"/>
    <w:multiLevelType w:val="hybridMultilevel"/>
    <w:tmpl w:val="6BDC4018"/>
    <w:lvl w:ilvl="0" w:tplc="04160001">
      <w:start w:val="1"/>
      <w:numFmt w:val="bullet"/>
      <w:lvlText w:val=""/>
      <w:lvlJc w:val="left"/>
      <w:pPr>
        <w:ind w:left="714" w:hanging="360"/>
      </w:pPr>
      <w:rPr>
        <w:rFonts w:ascii="Symbol" w:hAnsi="Symbol" w:hint="default"/>
      </w:rPr>
    </w:lvl>
    <w:lvl w:ilvl="1" w:tplc="04160003" w:tentative="1">
      <w:start w:val="1"/>
      <w:numFmt w:val="bullet"/>
      <w:lvlText w:val="o"/>
      <w:lvlJc w:val="left"/>
      <w:pPr>
        <w:ind w:left="1434" w:hanging="360"/>
      </w:pPr>
      <w:rPr>
        <w:rFonts w:ascii="Courier New" w:hAnsi="Courier New" w:cs="Courier New" w:hint="default"/>
      </w:rPr>
    </w:lvl>
    <w:lvl w:ilvl="2" w:tplc="04160005" w:tentative="1">
      <w:start w:val="1"/>
      <w:numFmt w:val="bullet"/>
      <w:lvlText w:val=""/>
      <w:lvlJc w:val="left"/>
      <w:pPr>
        <w:ind w:left="2154" w:hanging="360"/>
      </w:pPr>
      <w:rPr>
        <w:rFonts w:ascii="Wingdings" w:hAnsi="Wingdings" w:hint="default"/>
      </w:rPr>
    </w:lvl>
    <w:lvl w:ilvl="3" w:tplc="04160001" w:tentative="1">
      <w:start w:val="1"/>
      <w:numFmt w:val="bullet"/>
      <w:lvlText w:val=""/>
      <w:lvlJc w:val="left"/>
      <w:pPr>
        <w:ind w:left="2874" w:hanging="360"/>
      </w:pPr>
      <w:rPr>
        <w:rFonts w:ascii="Symbol" w:hAnsi="Symbol" w:hint="default"/>
      </w:rPr>
    </w:lvl>
    <w:lvl w:ilvl="4" w:tplc="04160003" w:tentative="1">
      <w:start w:val="1"/>
      <w:numFmt w:val="bullet"/>
      <w:lvlText w:val="o"/>
      <w:lvlJc w:val="left"/>
      <w:pPr>
        <w:ind w:left="3594" w:hanging="360"/>
      </w:pPr>
      <w:rPr>
        <w:rFonts w:ascii="Courier New" w:hAnsi="Courier New" w:cs="Courier New" w:hint="default"/>
      </w:rPr>
    </w:lvl>
    <w:lvl w:ilvl="5" w:tplc="04160005" w:tentative="1">
      <w:start w:val="1"/>
      <w:numFmt w:val="bullet"/>
      <w:lvlText w:val=""/>
      <w:lvlJc w:val="left"/>
      <w:pPr>
        <w:ind w:left="4314" w:hanging="360"/>
      </w:pPr>
      <w:rPr>
        <w:rFonts w:ascii="Wingdings" w:hAnsi="Wingdings" w:hint="default"/>
      </w:rPr>
    </w:lvl>
    <w:lvl w:ilvl="6" w:tplc="04160001" w:tentative="1">
      <w:start w:val="1"/>
      <w:numFmt w:val="bullet"/>
      <w:lvlText w:val=""/>
      <w:lvlJc w:val="left"/>
      <w:pPr>
        <w:ind w:left="5034" w:hanging="360"/>
      </w:pPr>
      <w:rPr>
        <w:rFonts w:ascii="Symbol" w:hAnsi="Symbol" w:hint="default"/>
      </w:rPr>
    </w:lvl>
    <w:lvl w:ilvl="7" w:tplc="04160003" w:tentative="1">
      <w:start w:val="1"/>
      <w:numFmt w:val="bullet"/>
      <w:lvlText w:val="o"/>
      <w:lvlJc w:val="left"/>
      <w:pPr>
        <w:ind w:left="5754" w:hanging="360"/>
      </w:pPr>
      <w:rPr>
        <w:rFonts w:ascii="Courier New" w:hAnsi="Courier New" w:cs="Courier New" w:hint="default"/>
      </w:rPr>
    </w:lvl>
    <w:lvl w:ilvl="8" w:tplc="04160005" w:tentative="1">
      <w:start w:val="1"/>
      <w:numFmt w:val="bullet"/>
      <w:lvlText w:val=""/>
      <w:lvlJc w:val="left"/>
      <w:pPr>
        <w:ind w:left="6474" w:hanging="360"/>
      </w:pPr>
      <w:rPr>
        <w:rFonts w:ascii="Wingdings" w:hAnsi="Wingdings" w:hint="default"/>
      </w:rPr>
    </w:lvl>
  </w:abstractNum>
  <w:abstractNum w:abstractNumId="5">
    <w:nsid w:val="10DD21EE"/>
    <w:multiLevelType w:val="hybridMultilevel"/>
    <w:tmpl w:val="B5CA8B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8A645B5"/>
    <w:multiLevelType w:val="multilevel"/>
    <w:tmpl w:val="2D789E2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026DA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B8710C"/>
    <w:multiLevelType w:val="multilevel"/>
    <w:tmpl w:val="D05E5BFA"/>
    <w:lvl w:ilvl="0">
      <w:start w:val="1"/>
      <w:numFmt w:val="decimal"/>
      <w:lvlText w:val="%1."/>
      <w:lvlJc w:val="left"/>
      <w:pPr>
        <w:ind w:left="360" w:hanging="360"/>
      </w:pPr>
      <w:rPr>
        <w:rFonts w:hint="default"/>
      </w:rPr>
    </w:lvl>
    <w:lvl w:ilvl="1">
      <w:start w:val="1"/>
      <w:numFmt w:val="decimal"/>
      <w:lvlText w:val="%1.%2."/>
      <w:lvlJc w:val="left"/>
      <w:pPr>
        <w:ind w:left="792" w:hanging="432"/>
      </w:pPr>
      <w:rPr>
        <w:b w:val="0"/>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23203B5"/>
    <w:multiLevelType w:val="hybridMultilevel"/>
    <w:tmpl w:val="BA8C44F6"/>
    <w:lvl w:ilvl="0" w:tplc="74161404">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4226DB1"/>
    <w:multiLevelType w:val="hybridMultilevel"/>
    <w:tmpl w:val="B80638B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nsid w:val="2D473B8F"/>
    <w:multiLevelType w:val="multilevel"/>
    <w:tmpl w:val="600AC1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F005912"/>
    <w:multiLevelType w:val="multilevel"/>
    <w:tmpl w:val="0DDCFD2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57D40C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D227271"/>
    <w:multiLevelType w:val="hybridMultilevel"/>
    <w:tmpl w:val="31CCEC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09B4F04"/>
    <w:multiLevelType w:val="hybridMultilevel"/>
    <w:tmpl w:val="33DE47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5D95DEB"/>
    <w:multiLevelType w:val="multilevel"/>
    <w:tmpl w:val="8ACEA804"/>
    <w:lvl w:ilvl="0">
      <w:start w:val="2"/>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nsid w:val="465500DE"/>
    <w:multiLevelType w:val="hybridMultilevel"/>
    <w:tmpl w:val="D4904C4A"/>
    <w:lvl w:ilvl="0" w:tplc="74161404">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18">
    <w:nsid w:val="4A46324B"/>
    <w:multiLevelType w:val="multilevel"/>
    <w:tmpl w:val="0416001F"/>
    <w:lvl w:ilvl="0">
      <w:start w:val="1"/>
      <w:numFmt w:val="decimal"/>
      <w:lvlText w:val="%1."/>
      <w:lvlJc w:val="left"/>
      <w:pPr>
        <w:ind w:left="360" w:hanging="360"/>
      </w:pPr>
      <w:rPr>
        <w:rFonts w:hint="default"/>
        <w:b/>
        <w:color w:val="000000"/>
        <w:sz w:val="36"/>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sz w:val="32"/>
      </w:rPr>
    </w:lvl>
    <w:lvl w:ilvl="3">
      <w:start w:val="1"/>
      <w:numFmt w:val="decimal"/>
      <w:lvlText w:val="%1.%2.%3.%4."/>
      <w:lvlJc w:val="left"/>
      <w:pPr>
        <w:ind w:left="1728" w:hanging="648"/>
      </w:pPr>
      <w:rPr>
        <w:rFonts w:hint="default"/>
        <w:sz w:val="32"/>
      </w:rPr>
    </w:lvl>
    <w:lvl w:ilvl="4">
      <w:start w:val="1"/>
      <w:numFmt w:val="decimal"/>
      <w:lvlText w:val="%1.%2.%3.%4.%5."/>
      <w:lvlJc w:val="left"/>
      <w:pPr>
        <w:ind w:left="2232" w:hanging="792"/>
      </w:pPr>
      <w:rPr>
        <w:rFonts w:hint="default"/>
        <w:sz w:val="32"/>
      </w:rPr>
    </w:lvl>
    <w:lvl w:ilvl="5">
      <w:start w:val="1"/>
      <w:numFmt w:val="decimal"/>
      <w:lvlText w:val="%1.%2.%3.%4.%5.%6."/>
      <w:lvlJc w:val="left"/>
      <w:pPr>
        <w:ind w:left="2736" w:hanging="936"/>
      </w:pPr>
      <w:rPr>
        <w:rFonts w:hint="default"/>
        <w:sz w:val="32"/>
      </w:rPr>
    </w:lvl>
    <w:lvl w:ilvl="6">
      <w:start w:val="1"/>
      <w:numFmt w:val="decimal"/>
      <w:lvlText w:val="%1.%2.%3.%4.%5.%6.%7."/>
      <w:lvlJc w:val="left"/>
      <w:pPr>
        <w:ind w:left="3240" w:hanging="1080"/>
      </w:pPr>
      <w:rPr>
        <w:rFonts w:hint="default"/>
        <w:sz w:val="32"/>
      </w:rPr>
    </w:lvl>
    <w:lvl w:ilvl="7">
      <w:start w:val="1"/>
      <w:numFmt w:val="decimal"/>
      <w:lvlText w:val="%1.%2.%3.%4.%5.%6.%7.%8."/>
      <w:lvlJc w:val="left"/>
      <w:pPr>
        <w:ind w:left="3744" w:hanging="1224"/>
      </w:pPr>
      <w:rPr>
        <w:rFonts w:hint="default"/>
        <w:sz w:val="32"/>
      </w:rPr>
    </w:lvl>
    <w:lvl w:ilvl="8">
      <w:start w:val="1"/>
      <w:numFmt w:val="decimal"/>
      <w:lvlText w:val="%1.%2.%3.%4.%5.%6.%7.%8.%9."/>
      <w:lvlJc w:val="left"/>
      <w:pPr>
        <w:ind w:left="4320" w:hanging="1440"/>
      </w:pPr>
      <w:rPr>
        <w:rFonts w:hint="default"/>
        <w:sz w:val="32"/>
      </w:rPr>
    </w:lvl>
  </w:abstractNum>
  <w:abstractNum w:abstractNumId="19">
    <w:nsid w:val="4C35440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02E3E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383FCE"/>
    <w:multiLevelType w:val="multilevel"/>
    <w:tmpl w:val="3AAC4B2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81D1CB2"/>
    <w:multiLevelType w:val="hybridMultilevel"/>
    <w:tmpl w:val="3BD829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0DD3DF2"/>
    <w:multiLevelType w:val="multilevel"/>
    <w:tmpl w:val="D05E5BFA"/>
    <w:lvl w:ilvl="0">
      <w:start w:val="1"/>
      <w:numFmt w:val="decimal"/>
      <w:lvlText w:val="%1."/>
      <w:lvlJc w:val="left"/>
      <w:pPr>
        <w:ind w:left="360" w:hanging="360"/>
      </w:pPr>
      <w:rPr>
        <w:rFonts w:hint="default"/>
      </w:rPr>
    </w:lvl>
    <w:lvl w:ilvl="1">
      <w:start w:val="1"/>
      <w:numFmt w:val="decimal"/>
      <w:lvlText w:val="%1.%2."/>
      <w:lvlJc w:val="left"/>
      <w:pPr>
        <w:ind w:left="792" w:hanging="432"/>
      </w:pPr>
      <w:rPr>
        <w:b w:val="0"/>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23603EA"/>
    <w:multiLevelType w:val="hybridMultilevel"/>
    <w:tmpl w:val="8312E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84E3EA7"/>
    <w:multiLevelType w:val="multilevel"/>
    <w:tmpl w:val="D05E5BFA"/>
    <w:lvl w:ilvl="0">
      <w:start w:val="1"/>
      <w:numFmt w:val="decimal"/>
      <w:lvlText w:val="%1."/>
      <w:lvlJc w:val="left"/>
      <w:pPr>
        <w:ind w:left="360" w:hanging="360"/>
      </w:pPr>
      <w:rPr>
        <w:rFonts w:hint="default"/>
      </w:rPr>
    </w:lvl>
    <w:lvl w:ilvl="1">
      <w:start w:val="1"/>
      <w:numFmt w:val="decimal"/>
      <w:lvlText w:val="%1.%2."/>
      <w:lvlJc w:val="left"/>
      <w:pPr>
        <w:ind w:left="792" w:hanging="432"/>
      </w:pPr>
      <w:rPr>
        <w:b w:val="0"/>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8C0AC7"/>
    <w:multiLevelType w:val="multilevel"/>
    <w:tmpl w:val="600AC1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1661C66"/>
    <w:multiLevelType w:val="hybridMultilevel"/>
    <w:tmpl w:val="53402E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nsid w:val="7958679F"/>
    <w:multiLevelType w:val="multilevel"/>
    <w:tmpl w:val="370C139A"/>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7BF12F67"/>
    <w:multiLevelType w:val="multilevel"/>
    <w:tmpl w:val="0B92287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C563029"/>
    <w:multiLevelType w:val="hybridMultilevel"/>
    <w:tmpl w:val="BFAE0EE4"/>
    <w:lvl w:ilvl="0" w:tplc="74161404">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nsid w:val="7D1135CA"/>
    <w:multiLevelType w:val="hybridMultilevel"/>
    <w:tmpl w:val="9B52279E"/>
    <w:lvl w:ilvl="0" w:tplc="C1D23682">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E6A6FFC"/>
    <w:multiLevelType w:val="hybridMultilevel"/>
    <w:tmpl w:val="AF967F10"/>
    <w:lvl w:ilvl="0" w:tplc="74161404">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num w:numId="1">
    <w:abstractNumId w:val="14"/>
  </w:num>
  <w:num w:numId="2">
    <w:abstractNumId w:val="9"/>
  </w:num>
  <w:num w:numId="3">
    <w:abstractNumId w:val="30"/>
  </w:num>
  <w:num w:numId="4">
    <w:abstractNumId w:val="24"/>
  </w:num>
  <w:num w:numId="5">
    <w:abstractNumId w:val="21"/>
  </w:num>
  <w:num w:numId="6">
    <w:abstractNumId w:val="3"/>
  </w:num>
  <w:num w:numId="7">
    <w:abstractNumId w:val="32"/>
  </w:num>
  <w:num w:numId="8">
    <w:abstractNumId w:val="17"/>
  </w:num>
  <w:num w:numId="9">
    <w:abstractNumId w:val="22"/>
  </w:num>
  <w:num w:numId="10">
    <w:abstractNumId w:val="31"/>
  </w:num>
  <w:num w:numId="11">
    <w:abstractNumId w:val="28"/>
  </w:num>
  <w:num w:numId="12">
    <w:abstractNumId w:val="7"/>
  </w:num>
  <w:num w:numId="13">
    <w:abstractNumId w:val="13"/>
  </w:num>
  <w:num w:numId="14">
    <w:abstractNumId w:val="19"/>
  </w:num>
  <w:num w:numId="15">
    <w:abstractNumId w:val="6"/>
  </w:num>
  <w:num w:numId="16">
    <w:abstractNumId w:val="5"/>
  </w:num>
  <w:num w:numId="17">
    <w:abstractNumId w:val="15"/>
  </w:num>
  <w:num w:numId="18">
    <w:abstractNumId w:val="20"/>
  </w:num>
  <w:num w:numId="19">
    <w:abstractNumId w:val="10"/>
  </w:num>
  <w:num w:numId="20">
    <w:abstractNumId w:val="27"/>
  </w:num>
  <w:num w:numId="21">
    <w:abstractNumId w:val="0"/>
  </w:num>
  <w:num w:numId="22">
    <w:abstractNumId w:val="18"/>
  </w:num>
  <w:num w:numId="23">
    <w:abstractNumId w:val="16"/>
  </w:num>
  <w:num w:numId="24">
    <w:abstractNumId w:val="2"/>
  </w:num>
  <w:num w:numId="25">
    <w:abstractNumId w:val="11"/>
  </w:num>
  <w:num w:numId="26">
    <w:abstractNumId w:val="25"/>
  </w:num>
  <w:num w:numId="27">
    <w:abstractNumId w:val="4"/>
  </w:num>
  <w:num w:numId="28">
    <w:abstractNumId w:val="29"/>
  </w:num>
  <w:num w:numId="29">
    <w:abstractNumId w:val="26"/>
  </w:num>
  <w:num w:numId="30">
    <w:abstractNumId w:val="8"/>
  </w:num>
  <w:num w:numId="31">
    <w:abstractNumId w:val="1"/>
  </w:num>
  <w:num w:numId="32">
    <w:abstractNumId w:val="23"/>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91"/>
    <w:rsid w:val="00007852"/>
    <w:rsid w:val="000249A5"/>
    <w:rsid w:val="00045C98"/>
    <w:rsid w:val="00046B5B"/>
    <w:rsid w:val="00076797"/>
    <w:rsid w:val="0009040C"/>
    <w:rsid w:val="0009466A"/>
    <w:rsid w:val="000A4F38"/>
    <w:rsid w:val="000A68B4"/>
    <w:rsid w:val="000B2656"/>
    <w:rsid w:val="000B31FE"/>
    <w:rsid w:val="000B5C4E"/>
    <w:rsid w:val="000B5F01"/>
    <w:rsid w:val="000D1948"/>
    <w:rsid w:val="00102B63"/>
    <w:rsid w:val="00106F3F"/>
    <w:rsid w:val="00114E78"/>
    <w:rsid w:val="00121170"/>
    <w:rsid w:val="00122491"/>
    <w:rsid w:val="0013760E"/>
    <w:rsid w:val="0016480E"/>
    <w:rsid w:val="00174E3A"/>
    <w:rsid w:val="00186F40"/>
    <w:rsid w:val="001917A2"/>
    <w:rsid w:val="001B134B"/>
    <w:rsid w:val="001C1AFA"/>
    <w:rsid w:val="001D1DED"/>
    <w:rsid w:val="001D56C5"/>
    <w:rsid w:val="001E1B4E"/>
    <w:rsid w:val="002052AC"/>
    <w:rsid w:val="00233FD7"/>
    <w:rsid w:val="002373E9"/>
    <w:rsid w:val="00261BC1"/>
    <w:rsid w:val="00270364"/>
    <w:rsid w:val="0028729B"/>
    <w:rsid w:val="002940F3"/>
    <w:rsid w:val="00296651"/>
    <w:rsid w:val="002A38E7"/>
    <w:rsid w:val="002B18A9"/>
    <w:rsid w:val="002C4B1E"/>
    <w:rsid w:val="002E7AF6"/>
    <w:rsid w:val="00302935"/>
    <w:rsid w:val="003039D9"/>
    <w:rsid w:val="0032447D"/>
    <w:rsid w:val="00336109"/>
    <w:rsid w:val="003658A0"/>
    <w:rsid w:val="00367E6E"/>
    <w:rsid w:val="00373B75"/>
    <w:rsid w:val="00386E39"/>
    <w:rsid w:val="00396279"/>
    <w:rsid w:val="003C738E"/>
    <w:rsid w:val="003E788E"/>
    <w:rsid w:val="003F3D9C"/>
    <w:rsid w:val="00430F0C"/>
    <w:rsid w:val="004322B6"/>
    <w:rsid w:val="0043262F"/>
    <w:rsid w:val="00436137"/>
    <w:rsid w:val="0043753B"/>
    <w:rsid w:val="00446551"/>
    <w:rsid w:val="00460215"/>
    <w:rsid w:val="0046141E"/>
    <w:rsid w:val="004648C9"/>
    <w:rsid w:val="00464C9A"/>
    <w:rsid w:val="00470886"/>
    <w:rsid w:val="00472951"/>
    <w:rsid w:val="00475432"/>
    <w:rsid w:val="004B09F6"/>
    <w:rsid w:val="004C0BC1"/>
    <w:rsid w:val="004C1F7F"/>
    <w:rsid w:val="004C7D7F"/>
    <w:rsid w:val="004D6A91"/>
    <w:rsid w:val="004E30B9"/>
    <w:rsid w:val="004E6E0D"/>
    <w:rsid w:val="004F2320"/>
    <w:rsid w:val="004F2756"/>
    <w:rsid w:val="004F5FA3"/>
    <w:rsid w:val="004F6334"/>
    <w:rsid w:val="005058BE"/>
    <w:rsid w:val="00515113"/>
    <w:rsid w:val="00521476"/>
    <w:rsid w:val="00526C0B"/>
    <w:rsid w:val="005434D4"/>
    <w:rsid w:val="0055495F"/>
    <w:rsid w:val="0055643E"/>
    <w:rsid w:val="00561AC9"/>
    <w:rsid w:val="00566C2E"/>
    <w:rsid w:val="00570BB8"/>
    <w:rsid w:val="00570C0C"/>
    <w:rsid w:val="005750BB"/>
    <w:rsid w:val="00584002"/>
    <w:rsid w:val="00596E6C"/>
    <w:rsid w:val="00596EFA"/>
    <w:rsid w:val="005A45C5"/>
    <w:rsid w:val="005B453D"/>
    <w:rsid w:val="005C2081"/>
    <w:rsid w:val="005C26E2"/>
    <w:rsid w:val="005E38AF"/>
    <w:rsid w:val="00604DC7"/>
    <w:rsid w:val="006163A0"/>
    <w:rsid w:val="00626863"/>
    <w:rsid w:val="00631062"/>
    <w:rsid w:val="00631955"/>
    <w:rsid w:val="006363F1"/>
    <w:rsid w:val="0064023E"/>
    <w:rsid w:val="0064271B"/>
    <w:rsid w:val="00647075"/>
    <w:rsid w:val="00674CDC"/>
    <w:rsid w:val="00684AFA"/>
    <w:rsid w:val="0069001E"/>
    <w:rsid w:val="00694137"/>
    <w:rsid w:val="006A4EF1"/>
    <w:rsid w:val="006C504C"/>
    <w:rsid w:val="006E38C4"/>
    <w:rsid w:val="006F2605"/>
    <w:rsid w:val="006F3A23"/>
    <w:rsid w:val="007036F8"/>
    <w:rsid w:val="007049AA"/>
    <w:rsid w:val="0071603A"/>
    <w:rsid w:val="007307BC"/>
    <w:rsid w:val="0074390E"/>
    <w:rsid w:val="00750EB0"/>
    <w:rsid w:val="0075781E"/>
    <w:rsid w:val="0077368C"/>
    <w:rsid w:val="00773C7A"/>
    <w:rsid w:val="00776BA5"/>
    <w:rsid w:val="00786C4D"/>
    <w:rsid w:val="007961C9"/>
    <w:rsid w:val="007B1EE5"/>
    <w:rsid w:val="007C1263"/>
    <w:rsid w:val="007C782F"/>
    <w:rsid w:val="007D41BD"/>
    <w:rsid w:val="007E58F6"/>
    <w:rsid w:val="007F017A"/>
    <w:rsid w:val="00802BBF"/>
    <w:rsid w:val="00805A84"/>
    <w:rsid w:val="00810831"/>
    <w:rsid w:val="00814A09"/>
    <w:rsid w:val="00822664"/>
    <w:rsid w:val="00833BF4"/>
    <w:rsid w:val="00845A4B"/>
    <w:rsid w:val="008510A6"/>
    <w:rsid w:val="00857ACB"/>
    <w:rsid w:val="008757D7"/>
    <w:rsid w:val="0087718F"/>
    <w:rsid w:val="008817AC"/>
    <w:rsid w:val="008866B9"/>
    <w:rsid w:val="008A4198"/>
    <w:rsid w:val="008B1B9E"/>
    <w:rsid w:val="008B24B8"/>
    <w:rsid w:val="008C28FC"/>
    <w:rsid w:val="008D1065"/>
    <w:rsid w:val="008D718C"/>
    <w:rsid w:val="008E5348"/>
    <w:rsid w:val="008F0EA8"/>
    <w:rsid w:val="008F3D29"/>
    <w:rsid w:val="008F65D9"/>
    <w:rsid w:val="00902A79"/>
    <w:rsid w:val="009049D0"/>
    <w:rsid w:val="00937929"/>
    <w:rsid w:val="00940084"/>
    <w:rsid w:val="009416B2"/>
    <w:rsid w:val="00943939"/>
    <w:rsid w:val="00951C86"/>
    <w:rsid w:val="009557A6"/>
    <w:rsid w:val="009627D4"/>
    <w:rsid w:val="009638FB"/>
    <w:rsid w:val="00974EB6"/>
    <w:rsid w:val="00986A68"/>
    <w:rsid w:val="00986F90"/>
    <w:rsid w:val="009875C0"/>
    <w:rsid w:val="009B2793"/>
    <w:rsid w:val="009B28EF"/>
    <w:rsid w:val="009D42D6"/>
    <w:rsid w:val="00A07E23"/>
    <w:rsid w:val="00A1446B"/>
    <w:rsid w:val="00A155C5"/>
    <w:rsid w:val="00A17CA0"/>
    <w:rsid w:val="00A3055C"/>
    <w:rsid w:val="00A43047"/>
    <w:rsid w:val="00A500FA"/>
    <w:rsid w:val="00A55B0E"/>
    <w:rsid w:val="00A56844"/>
    <w:rsid w:val="00A667E7"/>
    <w:rsid w:val="00A66A78"/>
    <w:rsid w:val="00A8576F"/>
    <w:rsid w:val="00A9798B"/>
    <w:rsid w:val="00AA4DB6"/>
    <w:rsid w:val="00AA6E38"/>
    <w:rsid w:val="00AB04AD"/>
    <w:rsid w:val="00AB275D"/>
    <w:rsid w:val="00AB36C8"/>
    <w:rsid w:val="00AB5858"/>
    <w:rsid w:val="00AB74F2"/>
    <w:rsid w:val="00AC6FCB"/>
    <w:rsid w:val="00AD1A7A"/>
    <w:rsid w:val="00AD42EE"/>
    <w:rsid w:val="00AD4705"/>
    <w:rsid w:val="00AE0EA6"/>
    <w:rsid w:val="00AE502A"/>
    <w:rsid w:val="00AF2294"/>
    <w:rsid w:val="00B17666"/>
    <w:rsid w:val="00B220EC"/>
    <w:rsid w:val="00B23194"/>
    <w:rsid w:val="00B23825"/>
    <w:rsid w:val="00B6200A"/>
    <w:rsid w:val="00B632DF"/>
    <w:rsid w:val="00B64B18"/>
    <w:rsid w:val="00B86549"/>
    <w:rsid w:val="00B93FAD"/>
    <w:rsid w:val="00BA3533"/>
    <w:rsid w:val="00BA76FC"/>
    <w:rsid w:val="00BC2780"/>
    <w:rsid w:val="00BC4B39"/>
    <w:rsid w:val="00BC6BF0"/>
    <w:rsid w:val="00BD2CA3"/>
    <w:rsid w:val="00BE2862"/>
    <w:rsid w:val="00C2472B"/>
    <w:rsid w:val="00C404DD"/>
    <w:rsid w:val="00C519E8"/>
    <w:rsid w:val="00C54DB6"/>
    <w:rsid w:val="00C74C85"/>
    <w:rsid w:val="00C94FAA"/>
    <w:rsid w:val="00CA3F16"/>
    <w:rsid w:val="00CB0653"/>
    <w:rsid w:val="00CB5956"/>
    <w:rsid w:val="00CC0F24"/>
    <w:rsid w:val="00CF421D"/>
    <w:rsid w:val="00CF5713"/>
    <w:rsid w:val="00D049EA"/>
    <w:rsid w:val="00D32CDD"/>
    <w:rsid w:val="00D34E4C"/>
    <w:rsid w:val="00D3713E"/>
    <w:rsid w:val="00D538DF"/>
    <w:rsid w:val="00D53D54"/>
    <w:rsid w:val="00D55F46"/>
    <w:rsid w:val="00D61738"/>
    <w:rsid w:val="00D768DA"/>
    <w:rsid w:val="00D93F24"/>
    <w:rsid w:val="00D96B23"/>
    <w:rsid w:val="00DB44B3"/>
    <w:rsid w:val="00DB578E"/>
    <w:rsid w:val="00DD00CA"/>
    <w:rsid w:val="00DD40E7"/>
    <w:rsid w:val="00DE1DDD"/>
    <w:rsid w:val="00DE7AF5"/>
    <w:rsid w:val="00DF689A"/>
    <w:rsid w:val="00DF787D"/>
    <w:rsid w:val="00E018ED"/>
    <w:rsid w:val="00E212BB"/>
    <w:rsid w:val="00E31504"/>
    <w:rsid w:val="00E35CAC"/>
    <w:rsid w:val="00E46B72"/>
    <w:rsid w:val="00E66B8F"/>
    <w:rsid w:val="00E900E5"/>
    <w:rsid w:val="00EA2652"/>
    <w:rsid w:val="00EB667F"/>
    <w:rsid w:val="00EB7299"/>
    <w:rsid w:val="00EC17E3"/>
    <w:rsid w:val="00EC5F57"/>
    <w:rsid w:val="00ED22DC"/>
    <w:rsid w:val="00EF49C6"/>
    <w:rsid w:val="00F04BEA"/>
    <w:rsid w:val="00F13248"/>
    <w:rsid w:val="00F23F82"/>
    <w:rsid w:val="00F27673"/>
    <w:rsid w:val="00F32F9F"/>
    <w:rsid w:val="00F54CD2"/>
    <w:rsid w:val="00F61FE3"/>
    <w:rsid w:val="00F829C4"/>
    <w:rsid w:val="00F927FE"/>
    <w:rsid w:val="00FC203B"/>
    <w:rsid w:val="00FC79C4"/>
    <w:rsid w:val="00FE05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B7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AB74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AB74F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B74F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B74F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AB74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AB74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AB74F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AB74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86A68"/>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AE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E0EA6"/>
    <w:pPr>
      <w:ind w:left="720"/>
      <w:contextualSpacing/>
    </w:pPr>
  </w:style>
  <w:style w:type="character" w:styleId="Hyperlink">
    <w:name w:val="Hyperlink"/>
    <w:basedOn w:val="Fontepargpadro"/>
    <w:uiPriority w:val="99"/>
    <w:unhideWhenUsed/>
    <w:rsid w:val="00833BF4"/>
    <w:rPr>
      <w:color w:val="0000FF" w:themeColor="hyperlink"/>
      <w:u w:val="single"/>
    </w:rPr>
  </w:style>
  <w:style w:type="character" w:customStyle="1" w:styleId="apple-converted-space">
    <w:name w:val="apple-converted-space"/>
    <w:basedOn w:val="Fontepargpadro"/>
    <w:rsid w:val="00186F40"/>
  </w:style>
  <w:style w:type="paragraph" w:styleId="NormalWeb">
    <w:name w:val="Normal (Web)"/>
    <w:basedOn w:val="Normal"/>
    <w:uiPriority w:val="99"/>
    <w:semiHidden/>
    <w:unhideWhenUsed/>
    <w:rsid w:val="007578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322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22B6"/>
  </w:style>
  <w:style w:type="paragraph" w:styleId="Rodap">
    <w:name w:val="footer"/>
    <w:basedOn w:val="Normal"/>
    <w:link w:val="RodapChar"/>
    <w:uiPriority w:val="99"/>
    <w:unhideWhenUsed/>
    <w:rsid w:val="004322B6"/>
    <w:pPr>
      <w:tabs>
        <w:tab w:val="center" w:pos="4252"/>
        <w:tab w:val="right" w:pos="8504"/>
      </w:tabs>
      <w:spacing w:after="0" w:line="240" w:lineRule="auto"/>
    </w:pPr>
  </w:style>
  <w:style w:type="character" w:customStyle="1" w:styleId="RodapChar">
    <w:name w:val="Rodapé Char"/>
    <w:basedOn w:val="Fontepargpadro"/>
    <w:link w:val="Rodap"/>
    <w:uiPriority w:val="99"/>
    <w:rsid w:val="004322B6"/>
  </w:style>
  <w:style w:type="character" w:customStyle="1" w:styleId="Ttulo1Char">
    <w:name w:val="Título 1 Char"/>
    <w:basedOn w:val="Fontepargpadro"/>
    <w:link w:val="Ttulo1"/>
    <w:uiPriority w:val="9"/>
    <w:rsid w:val="00AB74F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AB74F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AB74F2"/>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AB74F2"/>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AB74F2"/>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AB74F2"/>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AB74F2"/>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AB74F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AB74F2"/>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semiHidden/>
    <w:unhideWhenUsed/>
    <w:qFormat/>
    <w:rsid w:val="003658A0"/>
    <w:pPr>
      <w:outlineLvl w:val="9"/>
    </w:pPr>
    <w:rPr>
      <w:lang w:eastAsia="pt-BR"/>
    </w:rPr>
  </w:style>
  <w:style w:type="paragraph" w:styleId="Sumrio1">
    <w:name w:val="toc 1"/>
    <w:basedOn w:val="Normal"/>
    <w:next w:val="Normal"/>
    <w:autoRedefine/>
    <w:uiPriority w:val="39"/>
    <w:unhideWhenUsed/>
    <w:rsid w:val="001E1B4E"/>
    <w:pPr>
      <w:tabs>
        <w:tab w:val="left" w:pos="284"/>
        <w:tab w:val="right" w:leader="dot" w:pos="9061"/>
      </w:tabs>
      <w:spacing w:after="100" w:line="360" w:lineRule="auto"/>
    </w:pPr>
    <w:rPr>
      <w:rFonts w:ascii="Arial" w:hAnsi="Arial" w:cs="Arial"/>
      <w:b/>
      <w:noProof/>
    </w:rPr>
  </w:style>
  <w:style w:type="paragraph" w:styleId="Sumrio2">
    <w:name w:val="toc 2"/>
    <w:basedOn w:val="Normal"/>
    <w:next w:val="Normal"/>
    <w:autoRedefine/>
    <w:uiPriority w:val="39"/>
    <w:unhideWhenUsed/>
    <w:rsid w:val="00B6200A"/>
    <w:pPr>
      <w:tabs>
        <w:tab w:val="left" w:pos="709"/>
        <w:tab w:val="right" w:leader="dot" w:pos="9061"/>
      </w:tabs>
      <w:spacing w:after="100"/>
      <w:ind w:left="284"/>
    </w:pPr>
  </w:style>
  <w:style w:type="paragraph" w:styleId="Sumrio3">
    <w:name w:val="toc 3"/>
    <w:basedOn w:val="Normal"/>
    <w:next w:val="Normal"/>
    <w:autoRedefine/>
    <w:uiPriority w:val="39"/>
    <w:unhideWhenUsed/>
    <w:rsid w:val="00B6200A"/>
    <w:pPr>
      <w:tabs>
        <w:tab w:val="left" w:pos="1320"/>
        <w:tab w:val="left" w:pos="1760"/>
        <w:tab w:val="right" w:leader="dot" w:pos="9061"/>
      </w:tabs>
      <w:spacing w:after="100"/>
      <w:ind w:left="709"/>
    </w:pPr>
  </w:style>
  <w:style w:type="paragraph" w:styleId="Textodebalo">
    <w:name w:val="Balloon Text"/>
    <w:basedOn w:val="Normal"/>
    <w:link w:val="TextodebaloChar"/>
    <w:uiPriority w:val="99"/>
    <w:semiHidden/>
    <w:unhideWhenUsed/>
    <w:rsid w:val="003658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A0"/>
    <w:rPr>
      <w:rFonts w:ascii="Tahoma" w:hAnsi="Tahoma" w:cs="Tahoma"/>
      <w:sz w:val="16"/>
      <w:szCs w:val="16"/>
    </w:rPr>
  </w:style>
  <w:style w:type="paragraph" w:styleId="Textodenotaderodap">
    <w:name w:val="footnote text"/>
    <w:basedOn w:val="Normal"/>
    <w:link w:val="TextodenotaderodapChar"/>
    <w:uiPriority w:val="99"/>
    <w:semiHidden/>
    <w:unhideWhenUsed/>
    <w:rsid w:val="00EB667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B667F"/>
    <w:rPr>
      <w:sz w:val="20"/>
      <w:szCs w:val="20"/>
    </w:rPr>
  </w:style>
  <w:style w:type="character" w:styleId="Refdenotaderodap">
    <w:name w:val="footnote reference"/>
    <w:basedOn w:val="Fontepargpadro"/>
    <w:uiPriority w:val="99"/>
    <w:semiHidden/>
    <w:unhideWhenUsed/>
    <w:rsid w:val="00EB66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B7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AB74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AB74F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B74F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B74F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AB74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AB74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AB74F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AB74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86A68"/>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AE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E0EA6"/>
    <w:pPr>
      <w:ind w:left="720"/>
      <w:contextualSpacing/>
    </w:pPr>
  </w:style>
  <w:style w:type="character" w:styleId="Hyperlink">
    <w:name w:val="Hyperlink"/>
    <w:basedOn w:val="Fontepargpadro"/>
    <w:uiPriority w:val="99"/>
    <w:unhideWhenUsed/>
    <w:rsid w:val="00833BF4"/>
    <w:rPr>
      <w:color w:val="0000FF" w:themeColor="hyperlink"/>
      <w:u w:val="single"/>
    </w:rPr>
  </w:style>
  <w:style w:type="character" w:customStyle="1" w:styleId="apple-converted-space">
    <w:name w:val="apple-converted-space"/>
    <w:basedOn w:val="Fontepargpadro"/>
    <w:rsid w:val="00186F40"/>
  </w:style>
  <w:style w:type="paragraph" w:styleId="NormalWeb">
    <w:name w:val="Normal (Web)"/>
    <w:basedOn w:val="Normal"/>
    <w:uiPriority w:val="99"/>
    <w:semiHidden/>
    <w:unhideWhenUsed/>
    <w:rsid w:val="007578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322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22B6"/>
  </w:style>
  <w:style w:type="paragraph" w:styleId="Rodap">
    <w:name w:val="footer"/>
    <w:basedOn w:val="Normal"/>
    <w:link w:val="RodapChar"/>
    <w:uiPriority w:val="99"/>
    <w:unhideWhenUsed/>
    <w:rsid w:val="004322B6"/>
    <w:pPr>
      <w:tabs>
        <w:tab w:val="center" w:pos="4252"/>
        <w:tab w:val="right" w:pos="8504"/>
      </w:tabs>
      <w:spacing w:after="0" w:line="240" w:lineRule="auto"/>
    </w:pPr>
  </w:style>
  <w:style w:type="character" w:customStyle="1" w:styleId="RodapChar">
    <w:name w:val="Rodapé Char"/>
    <w:basedOn w:val="Fontepargpadro"/>
    <w:link w:val="Rodap"/>
    <w:uiPriority w:val="99"/>
    <w:rsid w:val="004322B6"/>
  </w:style>
  <w:style w:type="character" w:customStyle="1" w:styleId="Ttulo1Char">
    <w:name w:val="Título 1 Char"/>
    <w:basedOn w:val="Fontepargpadro"/>
    <w:link w:val="Ttulo1"/>
    <w:uiPriority w:val="9"/>
    <w:rsid w:val="00AB74F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AB74F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AB74F2"/>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AB74F2"/>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AB74F2"/>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AB74F2"/>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AB74F2"/>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AB74F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AB74F2"/>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semiHidden/>
    <w:unhideWhenUsed/>
    <w:qFormat/>
    <w:rsid w:val="003658A0"/>
    <w:pPr>
      <w:outlineLvl w:val="9"/>
    </w:pPr>
    <w:rPr>
      <w:lang w:eastAsia="pt-BR"/>
    </w:rPr>
  </w:style>
  <w:style w:type="paragraph" w:styleId="Sumrio1">
    <w:name w:val="toc 1"/>
    <w:basedOn w:val="Normal"/>
    <w:next w:val="Normal"/>
    <w:autoRedefine/>
    <w:uiPriority w:val="39"/>
    <w:unhideWhenUsed/>
    <w:rsid w:val="001E1B4E"/>
    <w:pPr>
      <w:tabs>
        <w:tab w:val="left" w:pos="284"/>
        <w:tab w:val="right" w:leader="dot" w:pos="9061"/>
      </w:tabs>
      <w:spacing w:after="100" w:line="360" w:lineRule="auto"/>
    </w:pPr>
    <w:rPr>
      <w:rFonts w:ascii="Arial" w:hAnsi="Arial" w:cs="Arial"/>
      <w:b/>
      <w:noProof/>
    </w:rPr>
  </w:style>
  <w:style w:type="paragraph" w:styleId="Sumrio2">
    <w:name w:val="toc 2"/>
    <w:basedOn w:val="Normal"/>
    <w:next w:val="Normal"/>
    <w:autoRedefine/>
    <w:uiPriority w:val="39"/>
    <w:unhideWhenUsed/>
    <w:rsid w:val="00B6200A"/>
    <w:pPr>
      <w:tabs>
        <w:tab w:val="left" w:pos="709"/>
        <w:tab w:val="right" w:leader="dot" w:pos="9061"/>
      </w:tabs>
      <w:spacing w:after="100"/>
      <w:ind w:left="284"/>
    </w:pPr>
  </w:style>
  <w:style w:type="paragraph" w:styleId="Sumrio3">
    <w:name w:val="toc 3"/>
    <w:basedOn w:val="Normal"/>
    <w:next w:val="Normal"/>
    <w:autoRedefine/>
    <w:uiPriority w:val="39"/>
    <w:unhideWhenUsed/>
    <w:rsid w:val="00B6200A"/>
    <w:pPr>
      <w:tabs>
        <w:tab w:val="left" w:pos="1320"/>
        <w:tab w:val="left" w:pos="1760"/>
        <w:tab w:val="right" w:leader="dot" w:pos="9061"/>
      </w:tabs>
      <w:spacing w:after="100"/>
      <w:ind w:left="709"/>
    </w:pPr>
  </w:style>
  <w:style w:type="paragraph" w:styleId="Textodebalo">
    <w:name w:val="Balloon Text"/>
    <w:basedOn w:val="Normal"/>
    <w:link w:val="TextodebaloChar"/>
    <w:uiPriority w:val="99"/>
    <w:semiHidden/>
    <w:unhideWhenUsed/>
    <w:rsid w:val="003658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A0"/>
    <w:rPr>
      <w:rFonts w:ascii="Tahoma" w:hAnsi="Tahoma" w:cs="Tahoma"/>
      <w:sz w:val="16"/>
      <w:szCs w:val="16"/>
    </w:rPr>
  </w:style>
  <w:style w:type="paragraph" w:styleId="Textodenotaderodap">
    <w:name w:val="footnote text"/>
    <w:basedOn w:val="Normal"/>
    <w:link w:val="TextodenotaderodapChar"/>
    <w:uiPriority w:val="99"/>
    <w:semiHidden/>
    <w:unhideWhenUsed/>
    <w:rsid w:val="00EB667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B667F"/>
    <w:rPr>
      <w:sz w:val="20"/>
      <w:szCs w:val="20"/>
    </w:rPr>
  </w:style>
  <w:style w:type="character" w:styleId="Refdenotaderodap">
    <w:name w:val="footnote reference"/>
    <w:basedOn w:val="Fontepargpadro"/>
    <w:uiPriority w:val="99"/>
    <w:semiHidden/>
    <w:unhideWhenUsed/>
    <w:rsid w:val="00EB66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63424">
      <w:bodyDiv w:val="1"/>
      <w:marLeft w:val="0"/>
      <w:marRight w:val="0"/>
      <w:marTop w:val="0"/>
      <w:marBottom w:val="0"/>
      <w:divBdr>
        <w:top w:val="none" w:sz="0" w:space="0" w:color="auto"/>
        <w:left w:val="none" w:sz="0" w:space="0" w:color="auto"/>
        <w:bottom w:val="none" w:sz="0" w:space="0" w:color="auto"/>
        <w:right w:val="none" w:sz="0" w:space="0" w:color="auto"/>
      </w:divBdr>
    </w:div>
    <w:div w:id="1166020207">
      <w:bodyDiv w:val="1"/>
      <w:marLeft w:val="0"/>
      <w:marRight w:val="0"/>
      <w:marTop w:val="0"/>
      <w:marBottom w:val="0"/>
      <w:divBdr>
        <w:top w:val="none" w:sz="0" w:space="0" w:color="auto"/>
        <w:left w:val="none" w:sz="0" w:space="0" w:color="auto"/>
        <w:bottom w:val="none" w:sz="0" w:space="0" w:color="auto"/>
        <w:right w:val="none" w:sz="0" w:space="0" w:color="auto"/>
      </w:divBdr>
    </w:div>
    <w:div w:id="1735351457">
      <w:bodyDiv w:val="1"/>
      <w:marLeft w:val="0"/>
      <w:marRight w:val="0"/>
      <w:marTop w:val="0"/>
      <w:marBottom w:val="0"/>
      <w:divBdr>
        <w:top w:val="none" w:sz="0" w:space="0" w:color="auto"/>
        <w:left w:val="none" w:sz="0" w:space="0" w:color="auto"/>
        <w:bottom w:val="none" w:sz="0" w:space="0" w:color="auto"/>
        <w:right w:val="none" w:sz="0" w:space="0" w:color="auto"/>
      </w:divBdr>
      <w:divsChild>
        <w:div w:id="604652695">
          <w:marLeft w:val="0"/>
          <w:marRight w:val="0"/>
          <w:marTop w:val="0"/>
          <w:marBottom w:val="0"/>
          <w:divBdr>
            <w:top w:val="none" w:sz="0" w:space="0" w:color="auto"/>
            <w:left w:val="none" w:sz="0" w:space="0" w:color="auto"/>
            <w:bottom w:val="none" w:sz="0" w:space="0" w:color="auto"/>
            <w:right w:val="none" w:sz="0" w:space="0" w:color="auto"/>
          </w:divBdr>
          <w:divsChild>
            <w:div w:id="1596745980">
              <w:marLeft w:val="0"/>
              <w:marRight w:val="0"/>
              <w:marTop w:val="0"/>
              <w:marBottom w:val="0"/>
              <w:divBdr>
                <w:top w:val="none" w:sz="0" w:space="0" w:color="auto"/>
                <w:left w:val="none" w:sz="0" w:space="0" w:color="auto"/>
                <w:bottom w:val="none" w:sz="0" w:space="0" w:color="auto"/>
                <w:right w:val="none" w:sz="0" w:space="0" w:color="auto"/>
              </w:divBdr>
              <w:divsChild>
                <w:div w:id="136343756">
                  <w:marLeft w:val="0"/>
                  <w:marRight w:val="0"/>
                  <w:marTop w:val="0"/>
                  <w:marBottom w:val="0"/>
                  <w:divBdr>
                    <w:top w:val="none" w:sz="0" w:space="0" w:color="auto"/>
                    <w:left w:val="none" w:sz="0" w:space="0" w:color="auto"/>
                    <w:bottom w:val="none" w:sz="0" w:space="0" w:color="auto"/>
                    <w:right w:val="none" w:sz="0" w:space="0" w:color="auto"/>
                  </w:divBdr>
                  <w:divsChild>
                    <w:div w:id="1150096876">
                      <w:marLeft w:val="0"/>
                      <w:marRight w:val="0"/>
                      <w:marTop w:val="0"/>
                      <w:marBottom w:val="0"/>
                      <w:divBdr>
                        <w:top w:val="none" w:sz="0" w:space="0" w:color="auto"/>
                        <w:left w:val="none" w:sz="0" w:space="0" w:color="auto"/>
                        <w:bottom w:val="none" w:sz="0" w:space="0" w:color="auto"/>
                        <w:right w:val="none" w:sz="0" w:space="0" w:color="auto"/>
                      </w:divBdr>
                      <w:divsChild>
                        <w:div w:id="118693098">
                          <w:marLeft w:val="0"/>
                          <w:marRight w:val="0"/>
                          <w:marTop w:val="0"/>
                          <w:marBottom w:val="0"/>
                          <w:divBdr>
                            <w:top w:val="none" w:sz="0" w:space="0" w:color="auto"/>
                            <w:left w:val="none" w:sz="0" w:space="0" w:color="auto"/>
                            <w:bottom w:val="none" w:sz="0" w:space="0" w:color="auto"/>
                            <w:right w:val="none" w:sz="0" w:space="0" w:color="auto"/>
                          </w:divBdr>
                          <w:divsChild>
                            <w:div w:id="676347688">
                              <w:marLeft w:val="0"/>
                              <w:marRight w:val="0"/>
                              <w:marTop w:val="0"/>
                              <w:marBottom w:val="0"/>
                              <w:divBdr>
                                <w:top w:val="none" w:sz="0" w:space="0" w:color="auto"/>
                                <w:left w:val="none" w:sz="0" w:space="0" w:color="auto"/>
                                <w:bottom w:val="none" w:sz="0" w:space="0" w:color="auto"/>
                                <w:right w:val="none" w:sz="0" w:space="0" w:color="auto"/>
                              </w:divBdr>
                              <w:divsChild>
                                <w:div w:id="1992245797">
                                  <w:marLeft w:val="0"/>
                                  <w:marRight w:val="0"/>
                                  <w:marTop w:val="0"/>
                                  <w:marBottom w:val="0"/>
                                  <w:divBdr>
                                    <w:top w:val="none" w:sz="0" w:space="0" w:color="auto"/>
                                    <w:left w:val="none" w:sz="0" w:space="0" w:color="auto"/>
                                    <w:bottom w:val="none" w:sz="0" w:space="0" w:color="auto"/>
                                    <w:right w:val="none" w:sz="0" w:space="0" w:color="auto"/>
                                  </w:divBdr>
                                  <w:divsChild>
                                    <w:div w:id="1858497837">
                                      <w:marLeft w:val="0"/>
                                      <w:marRight w:val="0"/>
                                      <w:marTop w:val="0"/>
                                      <w:marBottom w:val="0"/>
                                      <w:divBdr>
                                        <w:top w:val="none" w:sz="0" w:space="0" w:color="auto"/>
                                        <w:left w:val="none" w:sz="0" w:space="0" w:color="auto"/>
                                        <w:bottom w:val="none" w:sz="0" w:space="0" w:color="auto"/>
                                        <w:right w:val="none" w:sz="0" w:space="0" w:color="auto"/>
                                      </w:divBdr>
                                      <w:divsChild>
                                        <w:div w:id="898830597">
                                          <w:marLeft w:val="0"/>
                                          <w:marRight w:val="0"/>
                                          <w:marTop w:val="0"/>
                                          <w:marBottom w:val="0"/>
                                          <w:divBdr>
                                            <w:top w:val="none" w:sz="0" w:space="0" w:color="auto"/>
                                            <w:left w:val="none" w:sz="0" w:space="0" w:color="auto"/>
                                            <w:bottom w:val="none" w:sz="0" w:space="0" w:color="auto"/>
                                            <w:right w:val="none" w:sz="0" w:space="0" w:color="auto"/>
                                          </w:divBdr>
                                          <w:divsChild>
                                            <w:div w:id="1598707850">
                                              <w:marLeft w:val="0"/>
                                              <w:marRight w:val="0"/>
                                              <w:marTop w:val="0"/>
                                              <w:marBottom w:val="0"/>
                                              <w:divBdr>
                                                <w:top w:val="none" w:sz="0" w:space="0" w:color="auto"/>
                                                <w:left w:val="none" w:sz="0" w:space="0" w:color="auto"/>
                                                <w:bottom w:val="none" w:sz="0" w:space="0" w:color="auto"/>
                                                <w:right w:val="none" w:sz="0" w:space="0" w:color="auto"/>
                                              </w:divBdr>
                                              <w:divsChild>
                                                <w:div w:id="1990356839">
                                                  <w:marLeft w:val="0"/>
                                                  <w:marRight w:val="0"/>
                                                  <w:marTop w:val="0"/>
                                                  <w:marBottom w:val="0"/>
                                                  <w:divBdr>
                                                    <w:top w:val="none" w:sz="0" w:space="0" w:color="auto"/>
                                                    <w:left w:val="none" w:sz="0" w:space="0" w:color="auto"/>
                                                    <w:bottom w:val="none" w:sz="0" w:space="0" w:color="auto"/>
                                                    <w:right w:val="none" w:sz="0" w:space="0" w:color="auto"/>
                                                  </w:divBdr>
                                                  <w:divsChild>
                                                    <w:div w:id="2025545691">
                                                      <w:marLeft w:val="0"/>
                                                      <w:marRight w:val="0"/>
                                                      <w:marTop w:val="0"/>
                                                      <w:marBottom w:val="0"/>
                                                      <w:divBdr>
                                                        <w:top w:val="none" w:sz="0" w:space="0" w:color="auto"/>
                                                        <w:left w:val="none" w:sz="0" w:space="0" w:color="auto"/>
                                                        <w:bottom w:val="none" w:sz="0" w:space="0" w:color="auto"/>
                                                        <w:right w:val="none" w:sz="0" w:space="0" w:color="auto"/>
                                                      </w:divBdr>
                                                    </w:div>
                                                    <w:div w:id="17313240">
                                                      <w:marLeft w:val="0"/>
                                                      <w:marRight w:val="0"/>
                                                      <w:marTop w:val="0"/>
                                                      <w:marBottom w:val="0"/>
                                                      <w:divBdr>
                                                        <w:top w:val="none" w:sz="0" w:space="0" w:color="auto"/>
                                                        <w:left w:val="none" w:sz="0" w:space="0" w:color="auto"/>
                                                        <w:bottom w:val="none" w:sz="0" w:space="0" w:color="auto"/>
                                                        <w:right w:val="none" w:sz="0" w:space="0" w:color="auto"/>
                                                      </w:divBdr>
                                                    </w:div>
                                                    <w:div w:id="14126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google.com/forms/d/1NyxIEqBMLJa_SLiaYl1RCeIyVM_1d0p--fKPUvdeN6s/edit" TargetMode="External"/><Relationship Id="rId26" Type="http://schemas.openxmlformats.org/officeDocument/2006/relationships/hyperlink" Target="https://docs.google.com/forms/d/1NyxIEqBMLJa_SLiaYl1RCeIyVM_1d0p--fKPUvdeN6s/edi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cs.google.com/forms/d/1NyxIEqBMLJa_SLiaYl1RCeIyVM_1d0p--fKPUvdeN6s/edit"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NyxIEqBMLJa_SLiaYl1RCeIyVM_1d0p--fKPUvdeN6s/edit" TargetMode="External"/><Relationship Id="rId20" Type="http://schemas.openxmlformats.org/officeDocument/2006/relationships/hyperlink" Target="https://docs.google.com/forms/d/1NyxIEqBMLJa_SLiaYl1RCeIyVM_1d0p--fKPUvdeN6s/edit" TargetMode="External"/><Relationship Id="rId29" Type="http://schemas.openxmlformats.org/officeDocument/2006/relationships/hyperlink" Target="http://www.sobreadministracao.com/reengenharia-o-que-e-e-como-funcio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cs.google.com/forms/d/1NyxIEqBMLJa_SLiaYl1RCeIyVM_1d0p--fKPUvdeN6s/edit"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youtube.com/watch?v=xhejR0mEEXE" TargetMode="External"/><Relationship Id="rId10" Type="http://schemas.openxmlformats.org/officeDocument/2006/relationships/hyperlink" Target="http://www.blogdaqualidade.com.br/reengenharia/indicadores%20de%20desempenho" TargetMode="External"/><Relationship Id="rId19" Type="http://schemas.openxmlformats.org/officeDocument/2006/relationships/image" Target="media/image5.png"/><Relationship Id="rId31" Type="http://schemas.openxmlformats.org/officeDocument/2006/relationships/hyperlink" Target="http://www.levorin.com.br/empresa.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google.com/forms/d/1NyxIEqBMLJa_SLiaYl1RCeIyVM_1d0p--fKPUvdeN6s/edit" TargetMode="External"/><Relationship Id="rId22" Type="http://schemas.openxmlformats.org/officeDocument/2006/relationships/hyperlink" Target="https://docs.google.com/forms/d/1NyxIEqBMLJa_SLiaYl1RCeIyVM_1d0p--fKPUvdeN6s/edit" TargetMode="External"/><Relationship Id="rId27" Type="http://schemas.openxmlformats.org/officeDocument/2006/relationships/hyperlink" Target="https://docs.google.com/forms/d/1NyxIEqBMLJa_SLiaYl1RCeIyVM_1d0p--fKPUvdeN6s/edit" TargetMode="External"/><Relationship Id="rId30" Type="http://schemas.openxmlformats.org/officeDocument/2006/relationships/hyperlink" Target="https://docs.google.com/forms/d/1NyxIEqBMLJa_SLiaYl1RCeIyVM_1d0p--fKPUvdeN6s/edi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FF08A-3A3B-43A0-AA51-FA5C3E085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55</Pages>
  <Words>13784</Words>
  <Characters>74436</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Vivian</cp:lastModifiedBy>
  <cp:revision>42</cp:revision>
  <cp:lastPrinted>2017-03-22T15:36:00Z</cp:lastPrinted>
  <dcterms:created xsi:type="dcterms:W3CDTF">2017-03-18T19:20:00Z</dcterms:created>
  <dcterms:modified xsi:type="dcterms:W3CDTF">2017-05-26T19:25:00Z</dcterms:modified>
</cp:coreProperties>
</file>